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B47E5A" w14:textId="77777777" w:rsidR="004222F9" w:rsidRDefault="004222F9" w:rsidP="006C6DC2">
      <w:pPr>
        <w:tabs>
          <w:tab w:val="left" w:pos="1985"/>
          <w:tab w:val="left" w:pos="4500"/>
        </w:tabs>
        <w:ind w:right="-546"/>
        <w:rPr>
          <w:rFonts w:ascii="Montserrat Medium" w:hAnsi="Montserrat Medium" w:cs="Arial"/>
          <w:b/>
          <w:sz w:val="18"/>
          <w:szCs w:val="18"/>
        </w:rPr>
      </w:pPr>
    </w:p>
    <w:p w14:paraId="79AA8119" w14:textId="77777777" w:rsidR="00105E46" w:rsidRPr="0033501C" w:rsidRDefault="00105E46" w:rsidP="004222F9">
      <w:pPr>
        <w:tabs>
          <w:tab w:val="left" w:pos="1985"/>
          <w:tab w:val="left" w:pos="4500"/>
        </w:tabs>
        <w:ind w:right="-546"/>
        <w:jc w:val="center"/>
        <w:rPr>
          <w:rFonts w:ascii="Montserrat Medium" w:hAnsi="Montserrat Medium" w:cs="Arial"/>
          <w:b/>
          <w:sz w:val="18"/>
          <w:szCs w:val="18"/>
        </w:rPr>
      </w:pPr>
      <w:r w:rsidRPr="0033501C">
        <w:rPr>
          <w:rFonts w:ascii="Montserrat Medium" w:hAnsi="Montserrat Medium" w:cs="Arial"/>
          <w:b/>
          <w:sz w:val="18"/>
          <w:szCs w:val="18"/>
        </w:rPr>
        <w:t>ANEXO 3</w:t>
      </w:r>
    </w:p>
    <w:p w14:paraId="1D279D56" w14:textId="77777777" w:rsidR="00105E46" w:rsidRPr="0033501C" w:rsidRDefault="00105E46" w:rsidP="000C5055">
      <w:pPr>
        <w:ind w:left="-567" w:right="-546"/>
        <w:jc w:val="center"/>
        <w:rPr>
          <w:rFonts w:ascii="Montserrat Medium" w:hAnsi="Montserrat Medium" w:cs="Arial"/>
          <w:b/>
          <w:sz w:val="18"/>
          <w:szCs w:val="18"/>
        </w:rPr>
      </w:pPr>
    </w:p>
    <w:p w14:paraId="2C576CF6" w14:textId="4835FD66" w:rsidR="007521F3" w:rsidRDefault="00105E46" w:rsidP="007521F3">
      <w:pPr>
        <w:ind w:left="-567" w:right="-546"/>
        <w:jc w:val="center"/>
        <w:rPr>
          <w:rFonts w:ascii="Montserrat Medium" w:hAnsi="Montserrat Medium" w:cs="Arial"/>
          <w:b/>
          <w:sz w:val="18"/>
          <w:szCs w:val="18"/>
        </w:rPr>
      </w:pPr>
      <w:r w:rsidRPr="0033501C">
        <w:rPr>
          <w:rFonts w:ascii="Montserrat Medium" w:hAnsi="Montserrat Medium" w:cs="Arial"/>
          <w:b/>
          <w:sz w:val="18"/>
          <w:szCs w:val="18"/>
        </w:rPr>
        <w:t xml:space="preserve">TÉRMINOS Y CONDICIONES </w:t>
      </w:r>
    </w:p>
    <w:p w14:paraId="60FD3F39" w14:textId="77777777" w:rsidR="00384058" w:rsidRPr="0033501C" w:rsidRDefault="00384058" w:rsidP="007521F3">
      <w:pPr>
        <w:ind w:left="-567" w:right="-546"/>
        <w:jc w:val="center"/>
        <w:rPr>
          <w:rFonts w:ascii="Montserrat Medium" w:hAnsi="Montserrat Medium" w:cs="Arial"/>
          <w:b/>
          <w:sz w:val="18"/>
          <w:szCs w:val="18"/>
        </w:rPr>
      </w:pPr>
    </w:p>
    <w:p w14:paraId="07A3D189" w14:textId="2C03FA34" w:rsidR="00105E46" w:rsidRPr="0033501C" w:rsidRDefault="00105E46" w:rsidP="00A17846">
      <w:pPr>
        <w:ind w:right="21"/>
        <w:jc w:val="center"/>
        <w:rPr>
          <w:rFonts w:ascii="Montserrat Medium" w:hAnsi="Montserrat Medium" w:cs="Arial"/>
          <w:b/>
          <w:sz w:val="18"/>
          <w:szCs w:val="18"/>
        </w:rPr>
      </w:pPr>
      <w:r>
        <w:rPr>
          <w:rFonts w:ascii="Montserrat Medium" w:hAnsi="Montserrat Medium" w:cs="Arial"/>
          <w:b/>
          <w:bCs/>
          <w:sz w:val="20"/>
          <w:szCs w:val="20"/>
        </w:rPr>
        <w:t>P</w:t>
      </w:r>
      <w:r w:rsidRPr="000559DF">
        <w:rPr>
          <w:rFonts w:ascii="Montserrat Medium" w:hAnsi="Montserrat Medium" w:cs="Arial"/>
          <w:b/>
          <w:bCs/>
          <w:sz w:val="20"/>
          <w:szCs w:val="20"/>
        </w:rPr>
        <w:t>a</w:t>
      </w:r>
      <w:r>
        <w:rPr>
          <w:rFonts w:ascii="Montserrat Medium" w:hAnsi="Montserrat Medium" w:cs="Arial"/>
          <w:b/>
          <w:bCs/>
          <w:sz w:val="20"/>
          <w:szCs w:val="20"/>
        </w:rPr>
        <w:t>ra la Adquisición de Insumos y M</w:t>
      </w:r>
      <w:r w:rsidRPr="000559DF">
        <w:rPr>
          <w:rFonts w:ascii="Montserrat Medium" w:hAnsi="Montserrat Medium" w:cs="Arial"/>
          <w:b/>
          <w:bCs/>
          <w:sz w:val="20"/>
          <w:szCs w:val="20"/>
        </w:rPr>
        <w:t>ateriales para combate al Dengue y Cuidado del Agua 2019, en las Delegaciones donde opera el Programa IMSS-BIENESTAR,</w:t>
      </w:r>
      <w:r w:rsidR="00115C48">
        <w:rPr>
          <w:rFonts w:ascii="Montserrat Medium" w:hAnsi="Montserrat Medium" w:cs="Arial"/>
          <w:b/>
          <w:bCs/>
          <w:sz w:val="20"/>
          <w:szCs w:val="20"/>
        </w:rPr>
        <w:t xml:space="preserve"> Grupo de Suministro 350 Artículos de Aseo y 37</w:t>
      </w:r>
      <w:r w:rsidRPr="000559DF">
        <w:rPr>
          <w:rFonts w:ascii="Montserrat Medium" w:hAnsi="Montserrat Medium" w:cs="Arial"/>
          <w:b/>
          <w:bCs/>
          <w:sz w:val="20"/>
          <w:szCs w:val="20"/>
        </w:rPr>
        <w:t>0 Materiales Diversos.</w:t>
      </w:r>
    </w:p>
    <w:p w14:paraId="32AA1DC2" w14:textId="77777777" w:rsidR="00105E46" w:rsidRPr="0033501C" w:rsidRDefault="00105E46" w:rsidP="00A17846">
      <w:pPr>
        <w:ind w:right="-546"/>
        <w:jc w:val="center"/>
        <w:rPr>
          <w:rFonts w:ascii="Montserrat Medium" w:hAnsi="Montserrat Medium" w:cs="Arial"/>
          <w:b/>
          <w:sz w:val="18"/>
          <w:szCs w:val="18"/>
        </w:rPr>
      </w:pPr>
    </w:p>
    <w:p w14:paraId="43445CAA" w14:textId="7926D903" w:rsidR="00105E46" w:rsidRPr="00A35287" w:rsidRDefault="00105E46" w:rsidP="00A17846">
      <w:pPr>
        <w:ind w:right="21"/>
        <w:jc w:val="both"/>
        <w:rPr>
          <w:rFonts w:ascii="Montserrat Medium" w:hAnsi="Montserrat Medium" w:cs="Arial"/>
          <w:sz w:val="20"/>
          <w:szCs w:val="18"/>
        </w:rPr>
      </w:pPr>
      <w:r w:rsidRPr="00A35287">
        <w:rPr>
          <w:rFonts w:ascii="Montserrat Medium" w:hAnsi="Montserrat Medium" w:cs="Arial"/>
          <w:sz w:val="20"/>
          <w:szCs w:val="18"/>
        </w:rPr>
        <w:t>En cumplimiento a lo dispuesto en el numeral 4.24.4 de las Políticas, Bases y Lineamientos en materia de Adquisiciones, Arrendamientos y Servicios del Instituto Mexicano del Seguro Social (</w:t>
      </w:r>
      <w:proofErr w:type="spellStart"/>
      <w:r w:rsidRPr="00A35287">
        <w:rPr>
          <w:rFonts w:ascii="Montserrat Medium" w:hAnsi="Montserrat Medium" w:cs="Arial"/>
          <w:sz w:val="20"/>
          <w:szCs w:val="18"/>
        </w:rPr>
        <w:t>POBALINES</w:t>
      </w:r>
      <w:proofErr w:type="spellEnd"/>
      <w:r w:rsidRPr="00A35287">
        <w:rPr>
          <w:rFonts w:ascii="Montserrat Medium" w:hAnsi="Montserrat Medium" w:cs="Arial"/>
          <w:sz w:val="20"/>
          <w:szCs w:val="18"/>
        </w:rPr>
        <w:t xml:space="preserve">), se establecen los presentes </w:t>
      </w:r>
      <w:r w:rsidRPr="00A35287">
        <w:rPr>
          <w:rFonts w:ascii="Montserrat Medium" w:hAnsi="Montserrat Medium" w:cs="Arial"/>
          <w:b/>
          <w:sz w:val="20"/>
          <w:szCs w:val="18"/>
        </w:rPr>
        <w:t xml:space="preserve">Términos y Condiciones </w:t>
      </w:r>
      <w:r>
        <w:rPr>
          <w:rFonts w:ascii="Montserrat Medium" w:hAnsi="Montserrat Medium" w:cs="Arial"/>
          <w:b/>
          <w:bCs/>
          <w:sz w:val="20"/>
          <w:szCs w:val="20"/>
        </w:rPr>
        <w:t>p</w:t>
      </w:r>
      <w:r w:rsidRPr="000559DF">
        <w:rPr>
          <w:rFonts w:ascii="Montserrat Medium" w:hAnsi="Montserrat Medium" w:cs="Arial"/>
          <w:b/>
          <w:bCs/>
          <w:sz w:val="20"/>
          <w:szCs w:val="20"/>
        </w:rPr>
        <w:t>a</w:t>
      </w:r>
      <w:r>
        <w:rPr>
          <w:rFonts w:ascii="Montserrat Medium" w:hAnsi="Montserrat Medium" w:cs="Arial"/>
          <w:b/>
          <w:bCs/>
          <w:sz w:val="20"/>
          <w:szCs w:val="20"/>
        </w:rPr>
        <w:t>ra la Adquisición de Insumos y M</w:t>
      </w:r>
      <w:r w:rsidRPr="000559DF">
        <w:rPr>
          <w:rFonts w:ascii="Montserrat Medium" w:hAnsi="Montserrat Medium" w:cs="Arial"/>
          <w:b/>
          <w:bCs/>
          <w:sz w:val="20"/>
          <w:szCs w:val="20"/>
        </w:rPr>
        <w:t>ateriales para combate al Dengue y Cuidado del Agua 2019, en las Delegaciones donde opera el Programa IMSS-BI</w:t>
      </w:r>
      <w:r w:rsidR="00115C48">
        <w:rPr>
          <w:rFonts w:ascii="Montserrat Medium" w:hAnsi="Montserrat Medium" w:cs="Arial"/>
          <w:b/>
          <w:bCs/>
          <w:sz w:val="20"/>
          <w:szCs w:val="20"/>
        </w:rPr>
        <w:t>ENESTAR, Grupo de Suministro 35</w:t>
      </w:r>
      <w:r w:rsidRPr="000559DF">
        <w:rPr>
          <w:rFonts w:ascii="Montserrat Medium" w:hAnsi="Montserrat Medium" w:cs="Arial"/>
          <w:b/>
          <w:bCs/>
          <w:sz w:val="20"/>
          <w:szCs w:val="20"/>
        </w:rPr>
        <w:t xml:space="preserve">0 Artículos </w:t>
      </w:r>
      <w:r w:rsidR="00115C48">
        <w:rPr>
          <w:rFonts w:ascii="Montserrat Medium" w:hAnsi="Montserrat Medium" w:cs="Arial"/>
          <w:b/>
          <w:bCs/>
          <w:sz w:val="20"/>
          <w:szCs w:val="20"/>
        </w:rPr>
        <w:t>de Aseo y 37</w:t>
      </w:r>
      <w:r w:rsidRPr="000559DF">
        <w:rPr>
          <w:rFonts w:ascii="Montserrat Medium" w:hAnsi="Montserrat Medium" w:cs="Arial"/>
          <w:b/>
          <w:bCs/>
          <w:sz w:val="20"/>
          <w:szCs w:val="20"/>
        </w:rPr>
        <w:t>0 Materiales Diversos</w:t>
      </w:r>
      <w:r w:rsidRPr="00A35287">
        <w:rPr>
          <w:rFonts w:ascii="Montserrat Medium" w:hAnsi="Montserrat Medium" w:cs="Arial"/>
          <w:sz w:val="20"/>
          <w:szCs w:val="18"/>
        </w:rPr>
        <w:t>,</w:t>
      </w:r>
      <w:r w:rsidRPr="00A35287">
        <w:rPr>
          <w:rFonts w:ascii="Montserrat Medium" w:hAnsi="Montserrat Medium" w:cs="Arial"/>
          <w:b/>
          <w:sz w:val="20"/>
          <w:szCs w:val="18"/>
        </w:rPr>
        <w:t xml:space="preserve"> </w:t>
      </w:r>
      <w:r w:rsidRPr="00A35287">
        <w:rPr>
          <w:rFonts w:ascii="Montserrat Medium" w:hAnsi="Montserrat Medium" w:cs="Arial"/>
          <w:sz w:val="20"/>
          <w:szCs w:val="18"/>
        </w:rPr>
        <w:t xml:space="preserve">conforme al requerimiento remitido por </w:t>
      </w:r>
      <w:r>
        <w:rPr>
          <w:rFonts w:ascii="Montserrat Medium" w:eastAsia="Times New Roman" w:hAnsi="Montserrat Medium"/>
          <w:sz w:val="20"/>
          <w:szCs w:val="20"/>
          <w:lang w:eastAsia="es-ES"/>
        </w:rPr>
        <w:t>Coordinación</w:t>
      </w:r>
      <w:r w:rsidRPr="000559DF">
        <w:rPr>
          <w:rFonts w:ascii="Montserrat Medium" w:eastAsia="Times New Roman" w:hAnsi="Montserrat Medium"/>
          <w:sz w:val="20"/>
          <w:szCs w:val="20"/>
          <w:lang w:eastAsia="es-ES"/>
        </w:rPr>
        <w:t xml:space="preserve"> de Acciones Comunitarias y Participación Ciudadana para la Salud</w:t>
      </w:r>
      <w:r w:rsidRPr="00A35287">
        <w:rPr>
          <w:rFonts w:ascii="Montserrat Medium" w:hAnsi="Montserrat Medium" w:cs="Arial"/>
          <w:sz w:val="20"/>
          <w:szCs w:val="18"/>
        </w:rPr>
        <w:t xml:space="preserve">. </w:t>
      </w:r>
    </w:p>
    <w:p w14:paraId="30A3C0A6" w14:textId="77777777" w:rsidR="00105E46" w:rsidRPr="00A35287" w:rsidRDefault="00105E46" w:rsidP="00A17846">
      <w:pPr>
        <w:ind w:right="-546"/>
        <w:jc w:val="both"/>
        <w:rPr>
          <w:rFonts w:ascii="Montserrat Medium" w:hAnsi="Montserrat Medium" w:cs="Arial"/>
          <w:b/>
          <w:sz w:val="20"/>
          <w:szCs w:val="18"/>
        </w:rPr>
      </w:pPr>
    </w:p>
    <w:p w14:paraId="15226072" w14:textId="1A1EB819" w:rsidR="00105E46" w:rsidRPr="003D7D90" w:rsidRDefault="00105E46" w:rsidP="00562958">
      <w:pPr>
        <w:pStyle w:val="Prrafodelista"/>
        <w:numPr>
          <w:ilvl w:val="0"/>
          <w:numId w:val="8"/>
        </w:numPr>
        <w:spacing w:after="0" w:line="240" w:lineRule="auto"/>
        <w:ind w:right="-546"/>
        <w:jc w:val="both"/>
        <w:rPr>
          <w:rFonts w:ascii="Montserrat Medium" w:hAnsi="Montserrat Medium"/>
          <w:b/>
          <w:sz w:val="20"/>
          <w:szCs w:val="18"/>
        </w:rPr>
      </w:pPr>
      <w:r w:rsidRPr="003D7D90">
        <w:rPr>
          <w:rFonts w:ascii="Montserrat Medium" w:hAnsi="Montserrat Medium"/>
          <w:b/>
          <w:sz w:val="20"/>
          <w:szCs w:val="18"/>
        </w:rPr>
        <w:t>Descripción amplia y detallada de los Bienes</w:t>
      </w:r>
    </w:p>
    <w:p w14:paraId="62DABB78" w14:textId="77777777" w:rsidR="00105E46" w:rsidRPr="003D7D90" w:rsidRDefault="00105E46" w:rsidP="00A17846">
      <w:pPr>
        <w:ind w:right="-546"/>
        <w:jc w:val="both"/>
        <w:rPr>
          <w:rFonts w:ascii="Montserrat Medium" w:hAnsi="Montserrat Medium" w:cs="Arial"/>
          <w:sz w:val="20"/>
          <w:szCs w:val="18"/>
        </w:rPr>
      </w:pPr>
    </w:p>
    <w:p w14:paraId="7C56E46C" w14:textId="5C788D00" w:rsidR="00105E46" w:rsidRPr="003D7D90" w:rsidRDefault="00105E46" w:rsidP="00A17846">
      <w:pPr>
        <w:ind w:right="21"/>
        <w:jc w:val="both"/>
        <w:rPr>
          <w:rFonts w:ascii="Montserrat Medium" w:hAnsi="Montserrat Medium" w:cs="Arial"/>
          <w:sz w:val="20"/>
          <w:szCs w:val="18"/>
          <w:lang w:val="es-ES"/>
        </w:rPr>
      </w:pPr>
      <w:r w:rsidRPr="003D7D90">
        <w:rPr>
          <w:rFonts w:ascii="Montserrat Medium" w:hAnsi="Montserrat Medium" w:cs="Arial"/>
          <w:sz w:val="20"/>
          <w:szCs w:val="18"/>
        </w:rPr>
        <w:t xml:space="preserve">Corresponde a la adquisición de Bienes No Terapéuticos de los grupos </w:t>
      </w:r>
      <w:r w:rsidRPr="00174FDA">
        <w:rPr>
          <w:rFonts w:ascii="Montserrat Medium" w:hAnsi="Montserrat Medium" w:cs="Arial"/>
          <w:sz w:val="20"/>
          <w:szCs w:val="18"/>
        </w:rPr>
        <w:t>Grupo de Suminis</w:t>
      </w:r>
      <w:r w:rsidR="00115C48">
        <w:rPr>
          <w:rFonts w:ascii="Montserrat Medium" w:hAnsi="Montserrat Medium" w:cs="Arial"/>
          <w:sz w:val="20"/>
          <w:szCs w:val="18"/>
        </w:rPr>
        <w:t>tro 350 Artículos de Aseo y 37</w:t>
      </w:r>
      <w:r w:rsidRPr="00174FDA">
        <w:rPr>
          <w:rFonts w:ascii="Montserrat Medium" w:hAnsi="Montserrat Medium" w:cs="Arial"/>
          <w:sz w:val="20"/>
          <w:szCs w:val="18"/>
        </w:rPr>
        <w:t>0 Materiales Diversos</w:t>
      </w:r>
      <w:r w:rsidRPr="00174FDA">
        <w:rPr>
          <w:rFonts w:ascii="Montserrat Medium" w:hAnsi="Montserrat Medium" w:cs="Arial"/>
          <w:sz w:val="20"/>
          <w:szCs w:val="18"/>
          <w:lang w:val="es-MX"/>
        </w:rPr>
        <w:t xml:space="preserve"> contenidos en el Catálogo General</w:t>
      </w:r>
      <w:r w:rsidRPr="003D7D90">
        <w:rPr>
          <w:rFonts w:ascii="Montserrat Medium" w:hAnsi="Montserrat Medium" w:cs="Arial"/>
          <w:sz w:val="20"/>
          <w:szCs w:val="18"/>
          <w:lang w:val="es-ES"/>
        </w:rPr>
        <w:t xml:space="preserve"> de Artículos del Instituto Mexicano del Seguro Social, vigente. </w:t>
      </w:r>
    </w:p>
    <w:p w14:paraId="0C300B3E" w14:textId="77777777" w:rsidR="00105E46" w:rsidRPr="00105E46" w:rsidRDefault="00105E46" w:rsidP="00A17846">
      <w:pPr>
        <w:widowControl w:val="0"/>
        <w:overflowPunct w:val="0"/>
        <w:autoSpaceDE w:val="0"/>
        <w:autoSpaceDN w:val="0"/>
        <w:adjustRightInd w:val="0"/>
        <w:jc w:val="both"/>
        <w:textAlignment w:val="baseline"/>
        <w:rPr>
          <w:rFonts w:ascii="Montserrat Medium" w:hAnsi="Montserrat Medium" w:cs="Arial"/>
          <w:b/>
          <w:bCs/>
          <w:sz w:val="20"/>
          <w:szCs w:val="20"/>
          <w:lang w:val="es-ES"/>
        </w:rPr>
      </w:pPr>
    </w:p>
    <w:tbl>
      <w:tblPr>
        <w:tblW w:w="5000" w:type="pct"/>
        <w:tblInd w:w="70" w:type="dxa"/>
        <w:tblCellMar>
          <w:left w:w="70" w:type="dxa"/>
          <w:right w:w="70" w:type="dxa"/>
        </w:tblCellMar>
        <w:tblLook w:val="04A0" w:firstRow="1" w:lastRow="0" w:firstColumn="1" w:lastColumn="0" w:noHBand="0" w:noVBand="1"/>
      </w:tblPr>
      <w:tblGrid>
        <w:gridCol w:w="854"/>
        <w:gridCol w:w="563"/>
        <w:gridCol w:w="568"/>
        <w:gridCol w:w="572"/>
        <w:gridCol w:w="424"/>
        <w:gridCol w:w="489"/>
        <w:gridCol w:w="4225"/>
        <w:gridCol w:w="742"/>
        <w:gridCol w:w="640"/>
        <w:gridCol w:w="522"/>
        <w:gridCol w:w="796"/>
      </w:tblGrid>
      <w:tr w:rsidR="00115C48" w:rsidRPr="00A17846" w14:paraId="0C50430B" w14:textId="77777777" w:rsidTr="00115C48">
        <w:trPr>
          <w:trHeight w:val="414"/>
          <w:tblHeader/>
        </w:trPr>
        <w:tc>
          <w:tcPr>
            <w:tcW w:w="411" w:type="pct"/>
            <w:tcBorders>
              <w:top w:val="single" w:sz="4" w:space="0" w:color="808080"/>
              <w:left w:val="single" w:sz="4" w:space="0" w:color="808080"/>
              <w:bottom w:val="single" w:sz="4" w:space="0" w:color="808080"/>
              <w:right w:val="single" w:sz="4" w:space="0" w:color="808080"/>
            </w:tcBorders>
            <w:shd w:val="clear" w:color="000000" w:fill="EEECE1"/>
            <w:vAlign w:val="center"/>
            <w:hideMark/>
          </w:tcPr>
          <w:p w14:paraId="3948BF11" w14:textId="77777777" w:rsidR="00115C48" w:rsidRPr="00A17846" w:rsidRDefault="00115C48" w:rsidP="00A17846">
            <w:pPr>
              <w:jc w:val="center"/>
              <w:rPr>
                <w:rFonts w:ascii="Montserrat Medium" w:eastAsia="Times New Roman" w:hAnsi="Montserrat Medium"/>
                <w:b/>
                <w:bCs/>
                <w:color w:val="000000"/>
                <w:sz w:val="12"/>
                <w:szCs w:val="12"/>
                <w:lang w:eastAsia="es-MX"/>
              </w:rPr>
            </w:pPr>
            <w:r w:rsidRPr="00A17846">
              <w:rPr>
                <w:rFonts w:ascii="Montserrat Medium" w:eastAsia="Times New Roman" w:hAnsi="Montserrat Medium"/>
                <w:b/>
                <w:bCs/>
                <w:color w:val="000000"/>
                <w:sz w:val="12"/>
                <w:szCs w:val="12"/>
                <w:lang w:eastAsia="es-MX"/>
              </w:rPr>
              <w:t xml:space="preserve">PARTIDA </w:t>
            </w:r>
          </w:p>
        </w:tc>
        <w:tc>
          <w:tcPr>
            <w:tcW w:w="271" w:type="pct"/>
            <w:tcBorders>
              <w:top w:val="single" w:sz="4" w:space="0" w:color="808080"/>
              <w:left w:val="nil"/>
              <w:bottom w:val="single" w:sz="4" w:space="0" w:color="808080"/>
              <w:right w:val="single" w:sz="4" w:space="0" w:color="808080"/>
            </w:tcBorders>
            <w:shd w:val="clear" w:color="000000" w:fill="EEECE1"/>
            <w:vAlign w:val="center"/>
            <w:hideMark/>
          </w:tcPr>
          <w:p w14:paraId="36D6CB1D" w14:textId="77777777" w:rsidR="00115C48" w:rsidRPr="00A17846" w:rsidRDefault="00115C48" w:rsidP="00A17846">
            <w:pPr>
              <w:jc w:val="center"/>
              <w:rPr>
                <w:rFonts w:ascii="Montserrat Medium" w:eastAsia="Times New Roman" w:hAnsi="Montserrat Medium"/>
                <w:b/>
                <w:bCs/>
                <w:color w:val="000000"/>
                <w:sz w:val="12"/>
                <w:szCs w:val="12"/>
                <w:lang w:eastAsia="es-MX"/>
              </w:rPr>
            </w:pPr>
            <w:proofErr w:type="spellStart"/>
            <w:r w:rsidRPr="00A17846">
              <w:rPr>
                <w:rFonts w:ascii="Montserrat Medium" w:eastAsia="Times New Roman" w:hAnsi="Montserrat Medium"/>
                <w:b/>
                <w:bCs/>
                <w:color w:val="000000"/>
                <w:sz w:val="12"/>
                <w:szCs w:val="12"/>
                <w:lang w:eastAsia="es-MX"/>
              </w:rPr>
              <w:t>GPO</w:t>
            </w:r>
            <w:proofErr w:type="spellEnd"/>
          </w:p>
        </w:tc>
        <w:tc>
          <w:tcPr>
            <w:tcW w:w="273" w:type="pct"/>
            <w:tcBorders>
              <w:top w:val="single" w:sz="4" w:space="0" w:color="808080"/>
              <w:left w:val="nil"/>
              <w:bottom w:val="single" w:sz="4" w:space="0" w:color="808080"/>
              <w:right w:val="single" w:sz="4" w:space="0" w:color="808080"/>
            </w:tcBorders>
            <w:shd w:val="clear" w:color="000000" w:fill="EEECE1"/>
            <w:vAlign w:val="center"/>
            <w:hideMark/>
          </w:tcPr>
          <w:p w14:paraId="693AEC80" w14:textId="77777777" w:rsidR="00115C48" w:rsidRPr="00A17846" w:rsidRDefault="00115C48" w:rsidP="00A17846">
            <w:pPr>
              <w:jc w:val="center"/>
              <w:rPr>
                <w:rFonts w:ascii="Montserrat Medium" w:eastAsia="Times New Roman" w:hAnsi="Montserrat Medium"/>
                <w:b/>
                <w:bCs/>
                <w:color w:val="000000"/>
                <w:sz w:val="12"/>
                <w:szCs w:val="12"/>
                <w:lang w:eastAsia="es-MX"/>
              </w:rPr>
            </w:pPr>
            <w:r w:rsidRPr="00A17846">
              <w:rPr>
                <w:rFonts w:ascii="Montserrat Medium" w:eastAsia="Times New Roman" w:hAnsi="Montserrat Medium"/>
                <w:b/>
                <w:bCs/>
                <w:color w:val="000000"/>
                <w:sz w:val="12"/>
                <w:szCs w:val="12"/>
                <w:lang w:eastAsia="es-MX"/>
              </w:rPr>
              <w:t>GEN</w:t>
            </w:r>
          </w:p>
        </w:tc>
        <w:tc>
          <w:tcPr>
            <w:tcW w:w="275" w:type="pct"/>
            <w:tcBorders>
              <w:top w:val="single" w:sz="4" w:space="0" w:color="808080"/>
              <w:left w:val="nil"/>
              <w:bottom w:val="single" w:sz="4" w:space="0" w:color="808080"/>
              <w:right w:val="single" w:sz="4" w:space="0" w:color="808080"/>
            </w:tcBorders>
            <w:shd w:val="clear" w:color="000000" w:fill="EEECE1"/>
            <w:vAlign w:val="center"/>
            <w:hideMark/>
          </w:tcPr>
          <w:p w14:paraId="148FE9F5" w14:textId="77777777" w:rsidR="00115C48" w:rsidRPr="00A17846" w:rsidRDefault="00115C48" w:rsidP="00A17846">
            <w:pPr>
              <w:jc w:val="center"/>
              <w:rPr>
                <w:rFonts w:ascii="Montserrat Medium" w:eastAsia="Times New Roman" w:hAnsi="Montserrat Medium"/>
                <w:b/>
                <w:bCs/>
                <w:color w:val="000000"/>
                <w:sz w:val="12"/>
                <w:szCs w:val="12"/>
                <w:lang w:eastAsia="es-MX"/>
              </w:rPr>
            </w:pPr>
            <w:proofErr w:type="spellStart"/>
            <w:r w:rsidRPr="00A17846">
              <w:rPr>
                <w:rFonts w:ascii="Montserrat Medium" w:eastAsia="Times New Roman" w:hAnsi="Montserrat Medium"/>
                <w:b/>
                <w:bCs/>
                <w:color w:val="000000"/>
                <w:sz w:val="12"/>
                <w:szCs w:val="12"/>
                <w:lang w:eastAsia="es-MX"/>
              </w:rPr>
              <w:t>ESP</w:t>
            </w:r>
            <w:proofErr w:type="spellEnd"/>
          </w:p>
        </w:tc>
        <w:tc>
          <w:tcPr>
            <w:tcW w:w="204" w:type="pct"/>
            <w:tcBorders>
              <w:top w:val="single" w:sz="4" w:space="0" w:color="808080"/>
              <w:left w:val="nil"/>
              <w:bottom w:val="single" w:sz="4" w:space="0" w:color="808080"/>
              <w:right w:val="single" w:sz="4" w:space="0" w:color="808080"/>
            </w:tcBorders>
            <w:shd w:val="clear" w:color="000000" w:fill="EEECE1"/>
            <w:vAlign w:val="center"/>
            <w:hideMark/>
          </w:tcPr>
          <w:p w14:paraId="700F0E5A" w14:textId="77777777" w:rsidR="00115C48" w:rsidRPr="00A17846" w:rsidRDefault="00115C48" w:rsidP="00A17846">
            <w:pPr>
              <w:jc w:val="center"/>
              <w:rPr>
                <w:rFonts w:ascii="Montserrat Medium" w:eastAsia="Times New Roman" w:hAnsi="Montserrat Medium"/>
                <w:b/>
                <w:bCs/>
                <w:color w:val="000000"/>
                <w:sz w:val="12"/>
                <w:szCs w:val="12"/>
                <w:lang w:eastAsia="es-MX"/>
              </w:rPr>
            </w:pPr>
            <w:r w:rsidRPr="00A17846">
              <w:rPr>
                <w:rFonts w:ascii="Montserrat Medium" w:eastAsia="Times New Roman" w:hAnsi="Montserrat Medium"/>
                <w:b/>
                <w:bCs/>
                <w:color w:val="000000"/>
                <w:sz w:val="12"/>
                <w:szCs w:val="12"/>
                <w:lang w:eastAsia="es-MX"/>
              </w:rPr>
              <w:t>DIF</w:t>
            </w:r>
          </w:p>
        </w:tc>
        <w:tc>
          <w:tcPr>
            <w:tcW w:w="235" w:type="pct"/>
            <w:tcBorders>
              <w:top w:val="single" w:sz="4" w:space="0" w:color="808080"/>
              <w:left w:val="nil"/>
              <w:bottom w:val="single" w:sz="4" w:space="0" w:color="808080"/>
              <w:right w:val="single" w:sz="4" w:space="0" w:color="808080"/>
            </w:tcBorders>
            <w:shd w:val="clear" w:color="000000" w:fill="EEECE1"/>
            <w:vAlign w:val="center"/>
            <w:hideMark/>
          </w:tcPr>
          <w:p w14:paraId="0CA6954C" w14:textId="77777777" w:rsidR="00115C48" w:rsidRPr="00A17846" w:rsidRDefault="00115C48" w:rsidP="00A17846">
            <w:pPr>
              <w:jc w:val="center"/>
              <w:rPr>
                <w:rFonts w:ascii="Montserrat Medium" w:eastAsia="Times New Roman" w:hAnsi="Montserrat Medium"/>
                <w:b/>
                <w:bCs/>
                <w:color w:val="000000"/>
                <w:sz w:val="12"/>
                <w:szCs w:val="12"/>
                <w:lang w:eastAsia="es-MX"/>
              </w:rPr>
            </w:pPr>
            <w:r w:rsidRPr="00A17846">
              <w:rPr>
                <w:rFonts w:ascii="Montserrat Medium" w:eastAsia="Times New Roman" w:hAnsi="Montserrat Medium"/>
                <w:b/>
                <w:bCs/>
                <w:color w:val="000000"/>
                <w:sz w:val="12"/>
                <w:szCs w:val="12"/>
                <w:lang w:eastAsia="es-MX"/>
              </w:rPr>
              <w:t xml:space="preserve">VAR </w:t>
            </w:r>
          </w:p>
        </w:tc>
        <w:tc>
          <w:tcPr>
            <w:tcW w:w="2032" w:type="pct"/>
            <w:tcBorders>
              <w:top w:val="single" w:sz="4" w:space="0" w:color="808080"/>
              <w:left w:val="nil"/>
              <w:bottom w:val="single" w:sz="4" w:space="0" w:color="808080"/>
              <w:right w:val="single" w:sz="4" w:space="0" w:color="808080"/>
            </w:tcBorders>
            <w:shd w:val="clear" w:color="000000" w:fill="EEECE1"/>
            <w:vAlign w:val="center"/>
            <w:hideMark/>
          </w:tcPr>
          <w:p w14:paraId="6DBA4F29" w14:textId="77777777" w:rsidR="00115C48" w:rsidRPr="00A17846" w:rsidRDefault="00115C48" w:rsidP="00A17846">
            <w:pPr>
              <w:jc w:val="center"/>
              <w:rPr>
                <w:rFonts w:ascii="Montserrat Medium" w:eastAsia="Times New Roman" w:hAnsi="Montserrat Medium"/>
                <w:b/>
                <w:bCs/>
                <w:color w:val="000000"/>
                <w:sz w:val="12"/>
                <w:szCs w:val="12"/>
                <w:lang w:eastAsia="es-MX"/>
              </w:rPr>
            </w:pPr>
            <w:r w:rsidRPr="00A17846">
              <w:rPr>
                <w:rFonts w:ascii="Montserrat Medium" w:eastAsia="Times New Roman" w:hAnsi="Montserrat Medium"/>
                <w:b/>
                <w:bCs/>
                <w:color w:val="000000"/>
                <w:sz w:val="12"/>
                <w:szCs w:val="12"/>
                <w:lang w:eastAsia="es-MX"/>
              </w:rPr>
              <w:t>DESCRIPCIÓN</w:t>
            </w:r>
          </w:p>
        </w:tc>
        <w:tc>
          <w:tcPr>
            <w:tcW w:w="357" w:type="pct"/>
            <w:tcBorders>
              <w:top w:val="single" w:sz="4" w:space="0" w:color="808080"/>
              <w:left w:val="nil"/>
              <w:bottom w:val="single" w:sz="4" w:space="0" w:color="808080"/>
              <w:right w:val="single" w:sz="4" w:space="0" w:color="808080"/>
            </w:tcBorders>
            <w:shd w:val="clear" w:color="000000" w:fill="EEECE1"/>
            <w:vAlign w:val="center"/>
            <w:hideMark/>
          </w:tcPr>
          <w:p w14:paraId="1F7BCDD6" w14:textId="77777777" w:rsidR="00115C48" w:rsidRPr="00A17846" w:rsidRDefault="00115C48" w:rsidP="00A17846">
            <w:pPr>
              <w:jc w:val="center"/>
              <w:rPr>
                <w:rFonts w:ascii="Montserrat Medium" w:eastAsia="Times New Roman" w:hAnsi="Montserrat Medium"/>
                <w:b/>
                <w:bCs/>
                <w:color w:val="000000"/>
                <w:sz w:val="12"/>
                <w:szCs w:val="12"/>
                <w:lang w:eastAsia="es-MX"/>
              </w:rPr>
            </w:pPr>
            <w:r w:rsidRPr="00A17846">
              <w:rPr>
                <w:rFonts w:ascii="Montserrat Medium" w:eastAsia="Times New Roman" w:hAnsi="Montserrat Medium"/>
                <w:b/>
                <w:bCs/>
                <w:color w:val="000000"/>
                <w:sz w:val="12"/>
                <w:szCs w:val="12"/>
                <w:lang w:eastAsia="es-MX"/>
              </w:rPr>
              <w:t>UNIDAD</w:t>
            </w:r>
          </w:p>
        </w:tc>
        <w:tc>
          <w:tcPr>
            <w:tcW w:w="308" w:type="pct"/>
            <w:tcBorders>
              <w:top w:val="single" w:sz="4" w:space="0" w:color="808080"/>
              <w:left w:val="nil"/>
              <w:bottom w:val="single" w:sz="4" w:space="0" w:color="808080"/>
              <w:right w:val="single" w:sz="4" w:space="0" w:color="808080"/>
            </w:tcBorders>
            <w:shd w:val="clear" w:color="000000" w:fill="EEECE1"/>
            <w:vAlign w:val="center"/>
            <w:hideMark/>
          </w:tcPr>
          <w:p w14:paraId="6B943A9E" w14:textId="77777777" w:rsidR="00115C48" w:rsidRPr="00A17846" w:rsidRDefault="00115C48" w:rsidP="00A17846">
            <w:pPr>
              <w:jc w:val="center"/>
              <w:rPr>
                <w:rFonts w:ascii="Montserrat Medium" w:eastAsia="Times New Roman" w:hAnsi="Montserrat Medium"/>
                <w:b/>
                <w:bCs/>
                <w:color w:val="000000"/>
                <w:sz w:val="12"/>
                <w:szCs w:val="12"/>
                <w:lang w:eastAsia="es-MX"/>
              </w:rPr>
            </w:pPr>
            <w:proofErr w:type="spellStart"/>
            <w:r w:rsidRPr="00A17846">
              <w:rPr>
                <w:rFonts w:ascii="Montserrat Medium" w:eastAsia="Times New Roman" w:hAnsi="Montserrat Medium"/>
                <w:b/>
                <w:bCs/>
                <w:color w:val="000000"/>
                <w:sz w:val="12"/>
                <w:szCs w:val="12"/>
                <w:lang w:eastAsia="es-MX"/>
              </w:rPr>
              <w:t>CANT</w:t>
            </w:r>
            <w:proofErr w:type="spellEnd"/>
          </w:p>
        </w:tc>
        <w:tc>
          <w:tcPr>
            <w:tcW w:w="251" w:type="pct"/>
            <w:tcBorders>
              <w:top w:val="single" w:sz="4" w:space="0" w:color="808080"/>
              <w:left w:val="nil"/>
              <w:bottom w:val="single" w:sz="4" w:space="0" w:color="808080"/>
              <w:right w:val="single" w:sz="4" w:space="0" w:color="808080"/>
            </w:tcBorders>
            <w:shd w:val="clear" w:color="000000" w:fill="EEECE1"/>
            <w:vAlign w:val="center"/>
            <w:hideMark/>
          </w:tcPr>
          <w:p w14:paraId="3099C239" w14:textId="77777777" w:rsidR="00115C48" w:rsidRPr="00A17846" w:rsidRDefault="00115C48" w:rsidP="00A17846">
            <w:pPr>
              <w:jc w:val="center"/>
              <w:rPr>
                <w:rFonts w:ascii="Montserrat Medium" w:eastAsia="Times New Roman" w:hAnsi="Montserrat Medium"/>
                <w:b/>
                <w:bCs/>
                <w:color w:val="000000"/>
                <w:sz w:val="12"/>
                <w:szCs w:val="12"/>
                <w:lang w:eastAsia="es-MX"/>
              </w:rPr>
            </w:pPr>
            <w:r w:rsidRPr="00A17846">
              <w:rPr>
                <w:rFonts w:ascii="Montserrat Medium" w:eastAsia="Times New Roman" w:hAnsi="Montserrat Medium"/>
                <w:b/>
                <w:bCs/>
                <w:color w:val="000000"/>
                <w:sz w:val="12"/>
                <w:szCs w:val="12"/>
                <w:lang w:eastAsia="es-MX"/>
              </w:rPr>
              <w:t>TIPO</w:t>
            </w:r>
          </w:p>
        </w:tc>
        <w:tc>
          <w:tcPr>
            <w:tcW w:w="383" w:type="pct"/>
            <w:tcBorders>
              <w:top w:val="single" w:sz="4" w:space="0" w:color="808080"/>
              <w:left w:val="nil"/>
              <w:bottom w:val="single" w:sz="4" w:space="0" w:color="808080"/>
              <w:right w:val="single" w:sz="4" w:space="0" w:color="808080"/>
            </w:tcBorders>
            <w:shd w:val="clear" w:color="000000" w:fill="EEECE1"/>
            <w:vAlign w:val="center"/>
            <w:hideMark/>
          </w:tcPr>
          <w:p w14:paraId="0A8CE8B5" w14:textId="77777777" w:rsidR="00115C48" w:rsidRPr="00A17846" w:rsidRDefault="00115C48" w:rsidP="00A17846">
            <w:pPr>
              <w:rPr>
                <w:rFonts w:ascii="Montserrat Medium" w:eastAsia="Times New Roman" w:hAnsi="Montserrat Medium"/>
                <w:b/>
                <w:bCs/>
                <w:color w:val="000000"/>
                <w:sz w:val="12"/>
                <w:szCs w:val="12"/>
                <w:lang w:eastAsia="es-MX"/>
              </w:rPr>
            </w:pPr>
          </w:p>
          <w:p w14:paraId="5AC8147C" w14:textId="77777777" w:rsidR="00115C48" w:rsidRPr="00A17846" w:rsidRDefault="00115C48" w:rsidP="00A17846">
            <w:pPr>
              <w:jc w:val="both"/>
              <w:rPr>
                <w:rFonts w:ascii="Montserrat Medium" w:eastAsia="Times New Roman" w:hAnsi="Montserrat Medium" w:cs="Times New Roman"/>
                <w:b/>
                <w:bCs/>
                <w:color w:val="000000"/>
                <w:sz w:val="12"/>
                <w:szCs w:val="12"/>
                <w:lang w:val="es-MX" w:eastAsia="es-MX"/>
              </w:rPr>
            </w:pPr>
            <w:r w:rsidRPr="00A17846">
              <w:rPr>
                <w:rFonts w:ascii="Montserrat Medium" w:eastAsia="Times New Roman" w:hAnsi="Montserrat Medium" w:cs="Times New Roman"/>
                <w:b/>
                <w:bCs/>
                <w:color w:val="000000"/>
                <w:sz w:val="12"/>
                <w:szCs w:val="12"/>
                <w:lang w:val="es-MX" w:eastAsia="es-MX"/>
              </w:rPr>
              <w:t>CANTIDAD MÁXIMA TOTAL</w:t>
            </w:r>
          </w:p>
          <w:p w14:paraId="48C6C3BF" w14:textId="77777777" w:rsidR="00115C48" w:rsidRPr="00A17846" w:rsidRDefault="00115C48" w:rsidP="00A17846">
            <w:pPr>
              <w:jc w:val="center"/>
              <w:rPr>
                <w:rFonts w:ascii="Montserrat Medium" w:eastAsia="Times New Roman" w:hAnsi="Montserrat Medium" w:cs="Times New Roman"/>
                <w:b/>
                <w:bCs/>
                <w:color w:val="000000"/>
                <w:sz w:val="12"/>
                <w:szCs w:val="12"/>
                <w:lang w:val="es-MX" w:eastAsia="es-MX"/>
              </w:rPr>
            </w:pPr>
          </w:p>
        </w:tc>
      </w:tr>
      <w:tr w:rsidR="00115C48" w:rsidRPr="00A17846" w14:paraId="14AD9E16" w14:textId="77777777" w:rsidTr="00115C48">
        <w:trPr>
          <w:trHeight w:val="950"/>
        </w:trPr>
        <w:tc>
          <w:tcPr>
            <w:tcW w:w="411" w:type="pct"/>
            <w:tcBorders>
              <w:top w:val="nil"/>
              <w:left w:val="single" w:sz="4" w:space="0" w:color="808080"/>
              <w:bottom w:val="single" w:sz="4" w:space="0" w:color="808080"/>
              <w:right w:val="single" w:sz="4" w:space="0" w:color="808080"/>
            </w:tcBorders>
            <w:shd w:val="clear" w:color="auto" w:fill="auto"/>
            <w:vAlign w:val="center"/>
            <w:hideMark/>
          </w:tcPr>
          <w:p w14:paraId="7E28A980" w14:textId="77777777" w:rsidR="00115C48" w:rsidRPr="00A17846" w:rsidRDefault="00115C48" w:rsidP="00A17846">
            <w:pPr>
              <w:jc w:val="center"/>
              <w:rPr>
                <w:rFonts w:ascii="Montserrat Medium" w:eastAsia="Times New Roman" w:hAnsi="Montserrat Medium"/>
                <w:color w:val="000000"/>
                <w:sz w:val="12"/>
                <w:szCs w:val="12"/>
                <w:lang w:eastAsia="es-MX"/>
              </w:rPr>
            </w:pPr>
            <w:r w:rsidRPr="00A17846">
              <w:rPr>
                <w:rFonts w:ascii="Montserrat Medium" w:eastAsia="Times New Roman" w:hAnsi="Montserrat Medium"/>
                <w:color w:val="000000"/>
                <w:sz w:val="12"/>
                <w:szCs w:val="12"/>
                <w:lang w:eastAsia="es-MX"/>
              </w:rPr>
              <w:t>1</w:t>
            </w:r>
          </w:p>
        </w:tc>
        <w:tc>
          <w:tcPr>
            <w:tcW w:w="271" w:type="pct"/>
            <w:tcBorders>
              <w:top w:val="nil"/>
              <w:left w:val="nil"/>
              <w:bottom w:val="single" w:sz="4" w:space="0" w:color="808080"/>
              <w:right w:val="single" w:sz="4" w:space="0" w:color="808080"/>
            </w:tcBorders>
            <w:shd w:val="clear" w:color="auto" w:fill="auto"/>
            <w:vAlign w:val="center"/>
            <w:hideMark/>
          </w:tcPr>
          <w:p w14:paraId="78FB8FA7"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350</w:t>
            </w:r>
          </w:p>
        </w:tc>
        <w:tc>
          <w:tcPr>
            <w:tcW w:w="273" w:type="pct"/>
            <w:tcBorders>
              <w:top w:val="nil"/>
              <w:left w:val="nil"/>
              <w:bottom w:val="single" w:sz="4" w:space="0" w:color="808080"/>
              <w:right w:val="single" w:sz="4" w:space="0" w:color="808080"/>
            </w:tcBorders>
            <w:shd w:val="clear" w:color="auto" w:fill="auto"/>
            <w:vAlign w:val="center"/>
            <w:hideMark/>
          </w:tcPr>
          <w:p w14:paraId="65C2F91E"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107</w:t>
            </w:r>
          </w:p>
        </w:tc>
        <w:tc>
          <w:tcPr>
            <w:tcW w:w="275" w:type="pct"/>
            <w:tcBorders>
              <w:top w:val="nil"/>
              <w:left w:val="nil"/>
              <w:bottom w:val="single" w:sz="4" w:space="0" w:color="808080"/>
              <w:right w:val="single" w:sz="4" w:space="0" w:color="808080"/>
            </w:tcBorders>
            <w:shd w:val="clear" w:color="auto" w:fill="auto"/>
            <w:vAlign w:val="center"/>
            <w:hideMark/>
          </w:tcPr>
          <w:p w14:paraId="03DBF30E"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0050</w:t>
            </w:r>
          </w:p>
        </w:tc>
        <w:tc>
          <w:tcPr>
            <w:tcW w:w="204" w:type="pct"/>
            <w:tcBorders>
              <w:top w:val="nil"/>
              <w:left w:val="nil"/>
              <w:bottom w:val="single" w:sz="4" w:space="0" w:color="808080"/>
              <w:right w:val="single" w:sz="4" w:space="0" w:color="808080"/>
            </w:tcBorders>
            <w:shd w:val="clear" w:color="auto" w:fill="auto"/>
            <w:vAlign w:val="center"/>
            <w:hideMark/>
          </w:tcPr>
          <w:p w14:paraId="28081CEE"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06</w:t>
            </w:r>
          </w:p>
        </w:tc>
        <w:tc>
          <w:tcPr>
            <w:tcW w:w="235" w:type="pct"/>
            <w:tcBorders>
              <w:top w:val="nil"/>
              <w:left w:val="nil"/>
              <w:bottom w:val="single" w:sz="4" w:space="0" w:color="808080"/>
              <w:right w:val="single" w:sz="4" w:space="0" w:color="808080"/>
            </w:tcBorders>
            <w:shd w:val="clear" w:color="auto" w:fill="auto"/>
            <w:vAlign w:val="center"/>
            <w:hideMark/>
          </w:tcPr>
          <w:p w14:paraId="5A4A9CD1"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01</w:t>
            </w:r>
          </w:p>
        </w:tc>
        <w:tc>
          <w:tcPr>
            <w:tcW w:w="2032" w:type="pct"/>
            <w:tcBorders>
              <w:top w:val="nil"/>
              <w:left w:val="nil"/>
              <w:bottom w:val="single" w:sz="4" w:space="0" w:color="808080"/>
              <w:right w:val="single" w:sz="4" w:space="0" w:color="808080"/>
            </w:tcBorders>
            <w:shd w:val="clear" w:color="auto" w:fill="auto"/>
            <w:vAlign w:val="center"/>
            <w:hideMark/>
          </w:tcPr>
          <w:p w14:paraId="7B6EED44" w14:textId="77777777" w:rsidR="00115C48" w:rsidRPr="00A17846" w:rsidRDefault="00115C48" w:rsidP="00A17846">
            <w:pPr>
              <w:jc w:val="both"/>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 xml:space="preserve">DESINFECTANTE Y BLANQUEADOR LIQUIDO, FORMULADO CON HIPOCLORITO DE SODIO A UNA </w:t>
            </w:r>
            <w:proofErr w:type="spellStart"/>
            <w:r w:rsidRPr="00A17846">
              <w:rPr>
                <w:rFonts w:ascii="Montserrat Medium" w:eastAsia="Times New Roman" w:hAnsi="Montserrat Medium" w:cs="Times New Roman"/>
                <w:color w:val="000000"/>
                <w:sz w:val="12"/>
                <w:szCs w:val="12"/>
                <w:lang w:val="es-MX" w:eastAsia="es-MX"/>
              </w:rPr>
              <w:t>CONCENTRACION</w:t>
            </w:r>
            <w:proofErr w:type="spellEnd"/>
            <w:r w:rsidRPr="00A17846">
              <w:rPr>
                <w:rFonts w:ascii="Montserrat Medium" w:eastAsia="Times New Roman" w:hAnsi="Montserrat Medium" w:cs="Times New Roman"/>
                <w:color w:val="000000"/>
                <w:sz w:val="12"/>
                <w:szCs w:val="12"/>
                <w:lang w:val="es-MX" w:eastAsia="es-MX"/>
              </w:rPr>
              <w:t xml:space="preserve"> DEL 6.0% </w:t>
            </w:r>
            <w:proofErr w:type="spellStart"/>
            <w:r w:rsidRPr="00A17846">
              <w:rPr>
                <w:rFonts w:ascii="Montserrat Medium" w:eastAsia="Times New Roman" w:hAnsi="Montserrat Medium" w:cs="Times New Roman"/>
                <w:color w:val="000000"/>
                <w:sz w:val="12"/>
                <w:szCs w:val="12"/>
                <w:lang w:val="es-MX" w:eastAsia="es-MX"/>
              </w:rPr>
              <w:t>MINIMO</w:t>
            </w:r>
            <w:proofErr w:type="spellEnd"/>
            <w:r w:rsidRPr="00A17846">
              <w:rPr>
                <w:rFonts w:ascii="Montserrat Medium" w:eastAsia="Times New Roman" w:hAnsi="Montserrat Medium" w:cs="Times New Roman"/>
                <w:color w:val="000000"/>
                <w:sz w:val="12"/>
                <w:szCs w:val="12"/>
                <w:lang w:val="es-MX" w:eastAsia="es-MX"/>
              </w:rPr>
              <w:t xml:space="preserve"> DE CLORO ACTIVO. CUYAS ESPECIFICACIONES </w:t>
            </w:r>
            <w:proofErr w:type="spellStart"/>
            <w:r w:rsidRPr="00A17846">
              <w:rPr>
                <w:rFonts w:ascii="Montserrat Medium" w:eastAsia="Times New Roman" w:hAnsi="Montserrat Medium" w:cs="Times New Roman"/>
                <w:color w:val="000000"/>
                <w:sz w:val="12"/>
                <w:szCs w:val="12"/>
                <w:lang w:val="es-MX" w:eastAsia="es-MX"/>
              </w:rPr>
              <w:t>TECNICAS</w:t>
            </w:r>
            <w:proofErr w:type="spellEnd"/>
            <w:r w:rsidRPr="00A17846">
              <w:rPr>
                <w:rFonts w:ascii="Montserrat Medium" w:eastAsia="Times New Roman" w:hAnsi="Montserrat Medium" w:cs="Times New Roman"/>
                <w:color w:val="000000"/>
                <w:sz w:val="12"/>
                <w:szCs w:val="12"/>
                <w:lang w:val="es-MX" w:eastAsia="es-MX"/>
              </w:rPr>
              <w:t xml:space="preserve"> DEBEN CUMPLIR CON LA </w:t>
            </w:r>
            <w:proofErr w:type="spellStart"/>
            <w:r w:rsidRPr="00A17846">
              <w:rPr>
                <w:rFonts w:ascii="Montserrat Medium" w:eastAsia="Times New Roman" w:hAnsi="Montserrat Medium" w:cs="Times New Roman"/>
                <w:color w:val="000000"/>
                <w:sz w:val="12"/>
                <w:szCs w:val="12"/>
                <w:lang w:val="es-MX" w:eastAsia="es-MX"/>
              </w:rPr>
              <w:t>NMX</w:t>
            </w:r>
            <w:proofErr w:type="spellEnd"/>
            <w:r w:rsidRPr="00A17846">
              <w:rPr>
                <w:rFonts w:ascii="Montserrat Medium" w:eastAsia="Times New Roman" w:hAnsi="Montserrat Medium" w:cs="Times New Roman"/>
                <w:color w:val="000000"/>
                <w:sz w:val="12"/>
                <w:szCs w:val="12"/>
                <w:lang w:val="es-MX" w:eastAsia="es-MX"/>
              </w:rPr>
              <w:t>-K-620-</w:t>
            </w:r>
            <w:proofErr w:type="spellStart"/>
            <w:r w:rsidRPr="00A17846">
              <w:rPr>
                <w:rFonts w:ascii="Montserrat Medium" w:eastAsia="Times New Roman" w:hAnsi="Montserrat Medium" w:cs="Times New Roman"/>
                <w:color w:val="000000"/>
                <w:sz w:val="12"/>
                <w:szCs w:val="12"/>
                <w:lang w:val="es-MX" w:eastAsia="es-MX"/>
              </w:rPr>
              <w:t>NORMEX</w:t>
            </w:r>
            <w:proofErr w:type="spellEnd"/>
            <w:r w:rsidRPr="00A17846">
              <w:rPr>
                <w:rFonts w:ascii="Montserrat Medium" w:eastAsia="Times New Roman" w:hAnsi="Montserrat Medium" w:cs="Times New Roman"/>
                <w:color w:val="000000"/>
                <w:sz w:val="12"/>
                <w:szCs w:val="12"/>
                <w:lang w:val="es-MX" w:eastAsia="es-MX"/>
              </w:rPr>
              <w:t xml:space="preserve">-2008. </w:t>
            </w:r>
            <w:proofErr w:type="spellStart"/>
            <w:r w:rsidRPr="00A17846">
              <w:rPr>
                <w:rFonts w:ascii="Montserrat Medium" w:eastAsia="Times New Roman" w:hAnsi="Montserrat Medium" w:cs="Times New Roman"/>
                <w:color w:val="000000"/>
                <w:sz w:val="12"/>
                <w:szCs w:val="12"/>
                <w:lang w:val="es-MX" w:eastAsia="es-MX"/>
              </w:rPr>
              <w:t>PORRON</w:t>
            </w:r>
            <w:proofErr w:type="spellEnd"/>
            <w:r w:rsidRPr="00A17846">
              <w:rPr>
                <w:rFonts w:ascii="Montserrat Medium" w:eastAsia="Times New Roman" w:hAnsi="Montserrat Medium" w:cs="Times New Roman"/>
                <w:color w:val="000000"/>
                <w:sz w:val="12"/>
                <w:szCs w:val="12"/>
                <w:lang w:val="es-MX" w:eastAsia="es-MX"/>
              </w:rPr>
              <w:t xml:space="preserve"> DE </w:t>
            </w:r>
            <w:proofErr w:type="spellStart"/>
            <w:r w:rsidRPr="00A17846">
              <w:rPr>
                <w:rFonts w:ascii="Montserrat Medium" w:eastAsia="Times New Roman" w:hAnsi="Montserrat Medium" w:cs="Times New Roman"/>
                <w:color w:val="000000"/>
                <w:sz w:val="12"/>
                <w:szCs w:val="12"/>
                <w:lang w:val="es-MX" w:eastAsia="es-MX"/>
              </w:rPr>
              <w:t>PLASTICO</w:t>
            </w:r>
            <w:proofErr w:type="spellEnd"/>
            <w:r w:rsidRPr="00A17846">
              <w:rPr>
                <w:rFonts w:ascii="Montserrat Medium" w:eastAsia="Times New Roman" w:hAnsi="Montserrat Medium" w:cs="Times New Roman"/>
                <w:color w:val="000000"/>
                <w:sz w:val="12"/>
                <w:szCs w:val="12"/>
                <w:lang w:val="es-MX" w:eastAsia="es-MX"/>
              </w:rPr>
              <w:t xml:space="preserve"> NO RECICLADO DE COLOR NEGRO, CON TAPA Y CONTRATAPA CON ORIFICIO DE ESCAPE. ENVASE CON 20 LITROS.</w:t>
            </w:r>
          </w:p>
        </w:tc>
        <w:tc>
          <w:tcPr>
            <w:tcW w:w="357" w:type="pct"/>
            <w:tcBorders>
              <w:top w:val="nil"/>
              <w:left w:val="nil"/>
              <w:bottom w:val="single" w:sz="4" w:space="0" w:color="808080"/>
              <w:right w:val="single" w:sz="4" w:space="0" w:color="808080"/>
            </w:tcBorders>
            <w:shd w:val="clear" w:color="auto" w:fill="auto"/>
            <w:vAlign w:val="center"/>
            <w:hideMark/>
          </w:tcPr>
          <w:p w14:paraId="699146C2"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PRN</w:t>
            </w:r>
          </w:p>
        </w:tc>
        <w:tc>
          <w:tcPr>
            <w:tcW w:w="308" w:type="pct"/>
            <w:tcBorders>
              <w:top w:val="nil"/>
              <w:left w:val="nil"/>
              <w:bottom w:val="single" w:sz="4" w:space="0" w:color="808080"/>
              <w:right w:val="single" w:sz="4" w:space="0" w:color="808080"/>
            </w:tcBorders>
            <w:shd w:val="clear" w:color="auto" w:fill="auto"/>
            <w:vAlign w:val="center"/>
            <w:hideMark/>
          </w:tcPr>
          <w:p w14:paraId="05546077" w14:textId="5D79175F"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20</w:t>
            </w:r>
          </w:p>
        </w:tc>
        <w:tc>
          <w:tcPr>
            <w:tcW w:w="251" w:type="pct"/>
            <w:tcBorders>
              <w:top w:val="nil"/>
              <w:left w:val="nil"/>
              <w:bottom w:val="single" w:sz="4" w:space="0" w:color="808080"/>
              <w:right w:val="single" w:sz="4" w:space="0" w:color="808080"/>
            </w:tcBorders>
            <w:shd w:val="clear" w:color="auto" w:fill="auto"/>
            <w:vAlign w:val="center"/>
            <w:hideMark/>
          </w:tcPr>
          <w:p w14:paraId="11055C7F"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proofErr w:type="spellStart"/>
            <w:r w:rsidRPr="00A17846">
              <w:rPr>
                <w:rFonts w:ascii="Montserrat Medium" w:eastAsia="Times New Roman" w:hAnsi="Montserrat Medium" w:cs="Times New Roman"/>
                <w:color w:val="000000"/>
                <w:sz w:val="12"/>
                <w:szCs w:val="12"/>
                <w:lang w:val="es-MX" w:eastAsia="es-MX"/>
              </w:rPr>
              <w:t>LTO</w:t>
            </w:r>
            <w:proofErr w:type="spellEnd"/>
          </w:p>
        </w:tc>
        <w:tc>
          <w:tcPr>
            <w:tcW w:w="383" w:type="pct"/>
            <w:tcBorders>
              <w:top w:val="nil"/>
              <w:left w:val="nil"/>
              <w:bottom w:val="single" w:sz="4" w:space="0" w:color="808080"/>
              <w:right w:val="single" w:sz="4" w:space="0" w:color="808080"/>
            </w:tcBorders>
            <w:shd w:val="clear" w:color="auto" w:fill="auto"/>
            <w:vAlign w:val="center"/>
          </w:tcPr>
          <w:p w14:paraId="2296F7D0"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8,815</w:t>
            </w:r>
          </w:p>
        </w:tc>
      </w:tr>
      <w:tr w:rsidR="00115C48" w:rsidRPr="00A17846" w14:paraId="2377BEEF" w14:textId="77777777" w:rsidTr="00115C48">
        <w:trPr>
          <w:trHeight w:val="900"/>
        </w:trPr>
        <w:tc>
          <w:tcPr>
            <w:tcW w:w="411" w:type="pct"/>
            <w:tcBorders>
              <w:top w:val="nil"/>
              <w:left w:val="single" w:sz="4" w:space="0" w:color="808080"/>
              <w:bottom w:val="single" w:sz="4" w:space="0" w:color="808080"/>
              <w:right w:val="single" w:sz="4" w:space="0" w:color="808080"/>
            </w:tcBorders>
            <w:shd w:val="clear" w:color="auto" w:fill="auto"/>
            <w:vAlign w:val="center"/>
            <w:hideMark/>
          </w:tcPr>
          <w:p w14:paraId="63967C52" w14:textId="77777777" w:rsidR="00115C48" w:rsidRPr="00A17846" w:rsidRDefault="00115C48" w:rsidP="00A17846">
            <w:pPr>
              <w:jc w:val="center"/>
              <w:rPr>
                <w:rFonts w:ascii="Montserrat Medium" w:eastAsia="Times New Roman" w:hAnsi="Montserrat Medium"/>
                <w:color w:val="000000"/>
                <w:sz w:val="12"/>
                <w:szCs w:val="12"/>
                <w:lang w:eastAsia="es-MX"/>
              </w:rPr>
            </w:pPr>
            <w:r w:rsidRPr="00A17846">
              <w:rPr>
                <w:rFonts w:ascii="Montserrat Medium" w:eastAsia="Times New Roman" w:hAnsi="Montserrat Medium"/>
                <w:color w:val="000000"/>
                <w:sz w:val="12"/>
                <w:szCs w:val="12"/>
                <w:lang w:eastAsia="es-MX"/>
              </w:rPr>
              <w:t>2</w:t>
            </w:r>
          </w:p>
        </w:tc>
        <w:tc>
          <w:tcPr>
            <w:tcW w:w="271" w:type="pct"/>
            <w:tcBorders>
              <w:top w:val="nil"/>
              <w:left w:val="nil"/>
              <w:bottom w:val="single" w:sz="4" w:space="0" w:color="808080"/>
              <w:right w:val="single" w:sz="4" w:space="0" w:color="808080"/>
            </w:tcBorders>
            <w:shd w:val="clear" w:color="auto" w:fill="auto"/>
            <w:vAlign w:val="center"/>
            <w:hideMark/>
          </w:tcPr>
          <w:p w14:paraId="1F2C36D3"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350</w:t>
            </w:r>
          </w:p>
        </w:tc>
        <w:tc>
          <w:tcPr>
            <w:tcW w:w="273" w:type="pct"/>
            <w:tcBorders>
              <w:top w:val="nil"/>
              <w:left w:val="nil"/>
              <w:bottom w:val="single" w:sz="4" w:space="0" w:color="808080"/>
              <w:right w:val="single" w:sz="4" w:space="0" w:color="808080"/>
            </w:tcBorders>
            <w:shd w:val="clear" w:color="auto" w:fill="auto"/>
            <w:vAlign w:val="center"/>
            <w:hideMark/>
          </w:tcPr>
          <w:p w14:paraId="7E3FF8BE"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107</w:t>
            </w:r>
          </w:p>
        </w:tc>
        <w:tc>
          <w:tcPr>
            <w:tcW w:w="275" w:type="pct"/>
            <w:tcBorders>
              <w:top w:val="nil"/>
              <w:left w:val="nil"/>
              <w:bottom w:val="single" w:sz="4" w:space="0" w:color="808080"/>
              <w:right w:val="single" w:sz="4" w:space="0" w:color="808080"/>
            </w:tcBorders>
            <w:shd w:val="clear" w:color="auto" w:fill="auto"/>
            <w:vAlign w:val="center"/>
            <w:hideMark/>
          </w:tcPr>
          <w:p w14:paraId="773684C9"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0134</w:t>
            </w:r>
          </w:p>
        </w:tc>
        <w:tc>
          <w:tcPr>
            <w:tcW w:w="204" w:type="pct"/>
            <w:tcBorders>
              <w:top w:val="nil"/>
              <w:left w:val="nil"/>
              <w:bottom w:val="single" w:sz="4" w:space="0" w:color="808080"/>
              <w:right w:val="single" w:sz="4" w:space="0" w:color="808080"/>
            </w:tcBorders>
            <w:shd w:val="clear" w:color="auto" w:fill="auto"/>
            <w:vAlign w:val="center"/>
            <w:hideMark/>
          </w:tcPr>
          <w:p w14:paraId="0191054A"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04</w:t>
            </w:r>
          </w:p>
        </w:tc>
        <w:tc>
          <w:tcPr>
            <w:tcW w:w="235" w:type="pct"/>
            <w:tcBorders>
              <w:top w:val="nil"/>
              <w:left w:val="nil"/>
              <w:bottom w:val="single" w:sz="4" w:space="0" w:color="808080"/>
              <w:right w:val="single" w:sz="4" w:space="0" w:color="808080"/>
            </w:tcBorders>
            <w:shd w:val="clear" w:color="auto" w:fill="auto"/>
            <w:vAlign w:val="center"/>
            <w:hideMark/>
          </w:tcPr>
          <w:p w14:paraId="33849B82"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01</w:t>
            </w:r>
          </w:p>
        </w:tc>
        <w:tc>
          <w:tcPr>
            <w:tcW w:w="2032" w:type="pct"/>
            <w:tcBorders>
              <w:top w:val="nil"/>
              <w:left w:val="nil"/>
              <w:bottom w:val="single" w:sz="4" w:space="0" w:color="808080"/>
              <w:right w:val="single" w:sz="4" w:space="0" w:color="808080"/>
            </w:tcBorders>
            <w:shd w:val="clear" w:color="auto" w:fill="auto"/>
            <w:vAlign w:val="center"/>
            <w:hideMark/>
          </w:tcPr>
          <w:p w14:paraId="014EA9D7" w14:textId="77777777" w:rsidR="00115C48" w:rsidRPr="00A17846" w:rsidRDefault="00115C48" w:rsidP="00A17846">
            <w:pPr>
              <w:jc w:val="both"/>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 xml:space="preserve">BLANQUEADOR </w:t>
            </w:r>
            <w:proofErr w:type="gramStart"/>
            <w:r w:rsidRPr="00A17846">
              <w:rPr>
                <w:rFonts w:ascii="Montserrat Medium" w:eastAsia="Times New Roman" w:hAnsi="Montserrat Medium" w:cs="Times New Roman"/>
                <w:color w:val="000000"/>
                <w:sz w:val="12"/>
                <w:szCs w:val="12"/>
                <w:lang w:val="es-MX" w:eastAsia="es-MX"/>
              </w:rPr>
              <w:t>LIQUIDO</w:t>
            </w:r>
            <w:proofErr w:type="gramEnd"/>
            <w:r w:rsidRPr="00A17846">
              <w:rPr>
                <w:rFonts w:ascii="Montserrat Medium" w:eastAsia="Times New Roman" w:hAnsi="Montserrat Medium" w:cs="Times New Roman"/>
                <w:color w:val="000000"/>
                <w:sz w:val="12"/>
                <w:szCs w:val="12"/>
                <w:lang w:val="es-MX" w:eastAsia="es-MX"/>
              </w:rPr>
              <w:t xml:space="preserve"> CONCENTRADO, FORMULADO CON HIPOCLORITO DE SODIO A UNA </w:t>
            </w:r>
            <w:proofErr w:type="spellStart"/>
            <w:r w:rsidRPr="00A17846">
              <w:rPr>
                <w:rFonts w:ascii="Montserrat Medium" w:eastAsia="Times New Roman" w:hAnsi="Montserrat Medium" w:cs="Times New Roman"/>
                <w:color w:val="000000"/>
                <w:sz w:val="12"/>
                <w:szCs w:val="12"/>
                <w:lang w:val="es-MX" w:eastAsia="es-MX"/>
              </w:rPr>
              <w:t>CONCENTRACION</w:t>
            </w:r>
            <w:proofErr w:type="spellEnd"/>
            <w:r w:rsidRPr="00A17846">
              <w:rPr>
                <w:rFonts w:ascii="Montserrat Medium" w:eastAsia="Times New Roman" w:hAnsi="Montserrat Medium" w:cs="Times New Roman"/>
                <w:color w:val="000000"/>
                <w:sz w:val="12"/>
                <w:szCs w:val="12"/>
                <w:lang w:val="es-MX" w:eastAsia="es-MX"/>
              </w:rPr>
              <w:t xml:space="preserve"> DEL 13% DE CLORO ACTIVO. CUYAS ESPECIFICACIONES </w:t>
            </w:r>
            <w:proofErr w:type="spellStart"/>
            <w:r w:rsidRPr="00A17846">
              <w:rPr>
                <w:rFonts w:ascii="Montserrat Medium" w:eastAsia="Times New Roman" w:hAnsi="Montserrat Medium" w:cs="Times New Roman"/>
                <w:color w:val="000000"/>
                <w:sz w:val="12"/>
                <w:szCs w:val="12"/>
                <w:lang w:val="es-MX" w:eastAsia="es-MX"/>
              </w:rPr>
              <w:t>TECNICAS</w:t>
            </w:r>
            <w:proofErr w:type="spellEnd"/>
            <w:r w:rsidRPr="00A17846">
              <w:rPr>
                <w:rFonts w:ascii="Montserrat Medium" w:eastAsia="Times New Roman" w:hAnsi="Montserrat Medium" w:cs="Times New Roman"/>
                <w:color w:val="000000"/>
                <w:sz w:val="12"/>
                <w:szCs w:val="12"/>
                <w:lang w:val="es-MX" w:eastAsia="es-MX"/>
              </w:rPr>
              <w:t xml:space="preserve"> DEBEN CUMPLIR CON LA </w:t>
            </w:r>
            <w:proofErr w:type="spellStart"/>
            <w:r w:rsidRPr="00A17846">
              <w:rPr>
                <w:rFonts w:ascii="Montserrat Medium" w:eastAsia="Times New Roman" w:hAnsi="Montserrat Medium" w:cs="Times New Roman"/>
                <w:color w:val="000000"/>
                <w:sz w:val="12"/>
                <w:szCs w:val="12"/>
                <w:lang w:val="es-MX" w:eastAsia="es-MX"/>
              </w:rPr>
              <w:t>NMX</w:t>
            </w:r>
            <w:proofErr w:type="spellEnd"/>
            <w:r w:rsidRPr="00A17846">
              <w:rPr>
                <w:rFonts w:ascii="Montserrat Medium" w:eastAsia="Times New Roman" w:hAnsi="Montserrat Medium" w:cs="Times New Roman"/>
                <w:color w:val="000000"/>
                <w:sz w:val="12"/>
                <w:szCs w:val="12"/>
                <w:lang w:val="es-MX" w:eastAsia="es-MX"/>
              </w:rPr>
              <w:t>-K-621-</w:t>
            </w:r>
            <w:proofErr w:type="spellStart"/>
            <w:r w:rsidRPr="00A17846">
              <w:rPr>
                <w:rFonts w:ascii="Montserrat Medium" w:eastAsia="Times New Roman" w:hAnsi="Montserrat Medium" w:cs="Times New Roman"/>
                <w:color w:val="000000"/>
                <w:sz w:val="12"/>
                <w:szCs w:val="12"/>
                <w:lang w:val="es-MX" w:eastAsia="es-MX"/>
              </w:rPr>
              <w:t>NORMEX</w:t>
            </w:r>
            <w:proofErr w:type="spellEnd"/>
            <w:r w:rsidRPr="00A17846">
              <w:rPr>
                <w:rFonts w:ascii="Montserrat Medium" w:eastAsia="Times New Roman" w:hAnsi="Montserrat Medium" w:cs="Times New Roman"/>
                <w:color w:val="000000"/>
                <w:sz w:val="12"/>
                <w:szCs w:val="12"/>
                <w:lang w:val="es-MX" w:eastAsia="es-MX"/>
              </w:rPr>
              <w:t xml:space="preserve">-2008. EN </w:t>
            </w:r>
            <w:proofErr w:type="spellStart"/>
            <w:r w:rsidRPr="00A17846">
              <w:rPr>
                <w:rFonts w:ascii="Montserrat Medium" w:eastAsia="Times New Roman" w:hAnsi="Montserrat Medium" w:cs="Times New Roman"/>
                <w:color w:val="000000"/>
                <w:sz w:val="12"/>
                <w:szCs w:val="12"/>
                <w:lang w:val="es-MX" w:eastAsia="es-MX"/>
              </w:rPr>
              <w:t>PORRON</w:t>
            </w:r>
            <w:proofErr w:type="spellEnd"/>
            <w:r w:rsidRPr="00A17846">
              <w:rPr>
                <w:rFonts w:ascii="Montserrat Medium" w:eastAsia="Times New Roman" w:hAnsi="Montserrat Medium" w:cs="Times New Roman"/>
                <w:color w:val="000000"/>
                <w:sz w:val="12"/>
                <w:szCs w:val="12"/>
                <w:lang w:val="es-MX" w:eastAsia="es-MX"/>
              </w:rPr>
              <w:t xml:space="preserve"> DE </w:t>
            </w:r>
            <w:proofErr w:type="spellStart"/>
            <w:r w:rsidRPr="00A17846">
              <w:rPr>
                <w:rFonts w:ascii="Montserrat Medium" w:eastAsia="Times New Roman" w:hAnsi="Montserrat Medium" w:cs="Times New Roman"/>
                <w:color w:val="000000"/>
                <w:sz w:val="12"/>
                <w:szCs w:val="12"/>
                <w:lang w:val="es-MX" w:eastAsia="es-MX"/>
              </w:rPr>
              <w:t>PLASTICO</w:t>
            </w:r>
            <w:proofErr w:type="spellEnd"/>
            <w:r w:rsidRPr="00A17846">
              <w:rPr>
                <w:rFonts w:ascii="Montserrat Medium" w:eastAsia="Times New Roman" w:hAnsi="Montserrat Medium" w:cs="Times New Roman"/>
                <w:color w:val="000000"/>
                <w:sz w:val="12"/>
                <w:szCs w:val="12"/>
                <w:lang w:val="es-MX" w:eastAsia="es-MX"/>
              </w:rPr>
              <w:t xml:space="preserve"> NO RECICLADO OPACO, CON TAPA Y CONTRATAPA CON ORIFICIO DE ESCAPE PARA CONTENER 20 L.</w:t>
            </w:r>
          </w:p>
        </w:tc>
        <w:tc>
          <w:tcPr>
            <w:tcW w:w="357" w:type="pct"/>
            <w:tcBorders>
              <w:top w:val="nil"/>
              <w:left w:val="nil"/>
              <w:bottom w:val="single" w:sz="4" w:space="0" w:color="808080"/>
              <w:right w:val="single" w:sz="4" w:space="0" w:color="808080"/>
            </w:tcBorders>
            <w:shd w:val="clear" w:color="auto" w:fill="auto"/>
            <w:vAlign w:val="center"/>
            <w:hideMark/>
          </w:tcPr>
          <w:p w14:paraId="41D65364"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PRN</w:t>
            </w:r>
          </w:p>
        </w:tc>
        <w:tc>
          <w:tcPr>
            <w:tcW w:w="308" w:type="pct"/>
            <w:tcBorders>
              <w:top w:val="nil"/>
              <w:left w:val="nil"/>
              <w:bottom w:val="single" w:sz="4" w:space="0" w:color="808080"/>
              <w:right w:val="single" w:sz="4" w:space="0" w:color="808080"/>
            </w:tcBorders>
            <w:shd w:val="clear" w:color="auto" w:fill="auto"/>
            <w:vAlign w:val="center"/>
            <w:hideMark/>
          </w:tcPr>
          <w:p w14:paraId="564A00F3" w14:textId="6D1531ED"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20</w:t>
            </w:r>
          </w:p>
        </w:tc>
        <w:tc>
          <w:tcPr>
            <w:tcW w:w="251" w:type="pct"/>
            <w:tcBorders>
              <w:top w:val="nil"/>
              <w:left w:val="nil"/>
              <w:bottom w:val="single" w:sz="4" w:space="0" w:color="808080"/>
              <w:right w:val="single" w:sz="4" w:space="0" w:color="808080"/>
            </w:tcBorders>
            <w:shd w:val="clear" w:color="auto" w:fill="auto"/>
            <w:vAlign w:val="center"/>
            <w:hideMark/>
          </w:tcPr>
          <w:p w14:paraId="70136143"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proofErr w:type="spellStart"/>
            <w:r w:rsidRPr="00A17846">
              <w:rPr>
                <w:rFonts w:ascii="Montserrat Medium" w:eastAsia="Times New Roman" w:hAnsi="Montserrat Medium" w:cs="Times New Roman"/>
                <w:color w:val="000000"/>
                <w:sz w:val="12"/>
                <w:szCs w:val="12"/>
                <w:lang w:val="es-MX" w:eastAsia="es-MX"/>
              </w:rPr>
              <w:t>LTO</w:t>
            </w:r>
            <w:proofErr w:type="spellEnd"/>
          </w:p>
        </w:tc>
        <w:tc>
          <w:tcPr>
            <w:tcW w:w="383" w:type="pct"/>
            <w:tcBorders>
              <w:top w:val="nil"/>
              <w:left w:val="nil"/>
              <w:bottom w:val="single" w:sz="4" w:space="0" w:color="808080"/>
              <w:right w:val="single" w:sz="4" w:space="0" w:color="808080"/>
            </w:tcBorders>
            <w:shd w:val="clear" w:color="auto" w:fill="auto"/>
            <w:vAlign w:val="center"/>
          </w:tcPr>
          <w:p w14:paraId="07A015FA"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2,775</w:t>
            </w:r>
          </w:p>
        </w:tc>
      </w:tr>
      <w:tr w:rsidR="00115C48" w:rsidRPr="00A17846" w14:paraId="37D7302C" w14:textId="77777777" w:rsidTr="00115C48">
        <w:trPr>
          <w:trHeight w:val="329"/>
        </w:trPr>
        <w:tc>
          <w:tcPr>
            <w:tcW w:w="411" w:type="pct"/>
            <w:tcBorders>
              <w:top w:val="nil"/>
              <w:left w:val="single" w:sz="4" w:space="0" w:color="808080"/>
              <w:bottom w:val="single" w:sz="4" w:space="0" w:color="808080"/>
              <w:right w:val="single" w:sz="4" w:space="0" w:color="808080"/>
            </w:tcBorders>
            <w:shd w:val="clear" w:color="auto" w:fill="auto"/>
            <w:vAlign w:val="center"/>
            <w:hideMark/>
          </w:tcPr>
          <w:p w14:paraId="43E4A99F" w14:textId="77777777" w:rsidR="00115C48" w:rsidRPr="00A17846" w:rsidRDefault="00115C48" w:rsidP="00A17846">
            <w:pPr>
              <w:jc w:val="center"/>
              <w:rPr>
                <w:rFonts w:ascii="Montserrat Medium" w:eastAsia="Times New Roman" w:hAnsi="Montserrat Medium"/>
                <w:color w:val="000000"/>
                <w:sz w:val="12"/>
                <w:szCs w:val="12"/>
                <w:lang w:eastAsia="es-MX"/>
              </w:rPr>
            </w:pPr>
            <w:r w:rsidRPr="00A17846">
              <w:rPr>
                <w:rFonts w:ascii="Montserrat Medium" w:eastAsia="Times New Roman" w:hAnsi="Montserrat Medium"/>
                <w:color w:val="000000"/>
                <w:sz w:val="12"/>
                <w:szCs w:val="12"/>
                <w:lang w:eastAsia="es-MX"/>
              </w:rPr>
              <w:t>3</w:t>
            </w:r>
          </w:p>
        </w:tc>
        <w:tc>
          <w:tcPr>
            <w:tcW w:w="271" w:type="pct"/>
            <w:tcBorders>
              <w:top w:val="nil"/>
              <w:left w:val="nil"/>
              <w:bottom w:val="single" w:sz="4" w:space="0" w:color="808080"/>
              <w:right w:val="single" w:sz="4" w:space="0" w:color="808080"/>
            </w:tcBorders>
            <w:shd w:val="clear" w:color="auto" w:fill="auto"/>
            <w:vAlign w:val="center"/>
            <w:hideMark/>
          </w:tcPr>
          <w:p w14:paraId="364C0796"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350</w:t>
            </w:r>
          </w:p>
        </w:tc>
        <w:tc>
          <w:tcPr>
            <w:tcW w:w="273" w:type="pct"/>
            <w:tcBorders>
              <w:top w:val="nil"/>
              <w:left w:val="nil"/>
              <w:bottom w:val="single" w:sz="4" w:space="0" w:color="808080"/>
              <w:right w:val="single" w:sz="4" w:space="0" w:color="808080"/>
            </w:tcBorders>
            <w:shd w:val="clear" w:color="auto" w:fill="auto"/>
            <w:vAlign w:val="center"/>
            <w:hideMark/>
          </w:tcPr>
          <w:p w14:paraId="1DCBE2A1"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442</w:t>
            </w:r>
          </w:p>
        </w:tc>
        <w:tc>
          <w:tcPr>
            <w:tcW w:w="275" w:type="pct"/>
            <w:tcBorders>
              <w:top w:val="nil"/>
              <w:left w:val="nil"/>
              <w:bottom w:val="single" w:sz="4" w:space="0" w:color="808080"/>
              <w:right w:val="single" w:sz="4" w:space="0" w:color="808080"/>
            </w:tcBorders>
            <w:shd w:val="clear" w:color="auto" w:fill="auto"/>
            <w:vAlign w:val="center"/>
            <w:hideMark/>
          </w:tcPr>
          <w:p w14:paraId="31C20BDD"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0344</w:t>
            </w:r>
          </w:p>
        </w:tc>
        <w:tc>
          <w:tcPr>
            <w:tcW w:w="204" w:type="pct"/>
            <w:tcBorders>
              <w:top w:val="nil"/>
              <w:left w:val="nil"/>
              <w:bottom w:val="single" w:sz="4" w:space="0" w:color="808080"/>
              <w:right w:val="single" w:sz="4" w:space="0" w:color="808080"/>
            </w:tcBorders>
            <w:shd w:val="clear" w:color="auto" w:fill="auto"/>
            <w:vAlign w:val="center"/>
            <w:hideMark/>
          </w:tcPr>
          <w:p w14:paraId="7C4DDACC"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00</w:t>
            </w:r>
          </w:p>
        </w:tc>
        <w:tc>
          <w:tcPr>
            <w:tcW w:w="235" w:type="pct"/>
            <w:tcBorders>
              <w:top w:val="nil"/>
              <w:left w:val="nil"/>
              <w:bottom w:val="single" w:sz="4" w:space="0" w:color="808080"/>
              <w:right w:val="single" w:sz="4" w:space="0" w:color="808080"/>
            </w:tcBorders>
            <w:shd w:val="clear" w:color="auto" w:fill="auto"/>
            <w:vAlign w:val="center"/>
            <w:hideMark/>
          </w:tcPr>
          <w:p w14:paraId="51CFC92E"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01</w:t>
            </w:r>
          </w:p>
        </w:tc>
        <w:tc>
          <w:tcPr>
            <w:tcW w:w="2032" w:type="pct"/>
            <w:tcBorders>
              <w:top w:val="nil"/>
              <w:left w:val="nil"/>
              <w:bottom w:val="single" w:sz="4" w:space="0" w:color="808080"/>
              <w:right w:val="single" w:sz="4" w:space="0" w:color="808080"/>
            </w:tcBorders>
            <w:shd w:val="clear" w:color="auto" w:fill="auto"/>
            <w:vAlign w:val="center"/>
            <w:hideMark/>
          </w:tcPr>
          <w:p w14:paraId="2B65DA54" w14:textId="77777777" w:rsidR="00115C48" w:rsidRPr="00A17846" w:rsidRDefault="00115C48" w:rsidP="00A17846">
            <w:pPr>
              <w:jc w:val="both"/>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PLATA COLOIDAL AL 0.36% EN FRASCO GOTERO CON 30 ML.</w:t>
            </w:r>
          </w:p>
        </w:tc>
        <w:tc>
          <w:tcPr>
            <w:tcW w:w="357" w:type="pct"/>
            <w:tcBorders>
              <w:top w:val="nil"/>
              <w:left w:val="nil"/>
              <w:bottom w:val="single" w:sz="4" w:space="0" w:color="808080"/>
              <w:right w:val="single" w:sz="4" w:space="0" w:color="808080"/>
            </w:tcBorders>
            <w:shd w:val="clear" w:color="auto" w:fill="auto"/>
            <w:vAlign w:val="center"/>
            <w:hideMark/>
          </w:tcPr>
          <w:p w14:paraId="7D75A293"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proofErr w:type="spellStart"/>
            <w:r w:rsidRPr="00A17846">
              <w:rPr>
                <w:rFonts w:ascii="Montserrat Medium" w:eastAsia="Times New Roman" w:hAnsi="Montserrat Medium" w:cs="Times New Roman"/>
                <w:color w:val="000000"/>
                <w:sz w:val="12"/>
                <w:szCs w:val="12"/>
                <w:lang w:val="es-MX" w:eastAsia="es-MX"/>
              </w:rPr>
              <w:t>FCO</w:t>
            </w:r>
            <w:proofErr w:type="spellEnd"/>
          </w:p>
        </w:tc>
        <w:tc>
          <w:tcPr>
            <w:tcW w:w="308" w:type="pct"/>
            <w:tcBorders>
              <w:top w:val="nil"/>
              <w:left w:val="nil"/>
              <w:bottom w:val="single" w:sz="4" w:space="0" w:color="808080"/>
              <w:right w:val="single" w:sz="4" w:space="0" w:color="808080"/>
            </w:tcBorders>
            <w:shd w:val="clear" w:color="auto" w:fill="auto"/>
            <w:vAlign w:val="center"/>
            <w:hideMark/>
          </w:tcPr>
          <w:p w14:paraId="24EAEE58" w14:textId="0438A150"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1</w:t>
            </w:r>
          </w:p>
        </w:tc>
        <w:tc>
          <w:tcPr>
            <w:tcW w:w="251" w:type="pct"/>
            <w:tcBorders>
              <w:top w:val="nil"/>
              <w:left w:val="nil"/>
              <w:bottom w:val="single" w:sz="4" w:space="0" w:color="808080"/>
              <w:right w:val="single" w:sz="4" w:space="0" w:color="808080"/>
            </w:tcBorders>
            <w:shd w:val="clear" w:color="auto" w:fill="auto"/>
            <w:vAlign w:val="center"/>
            <w:hideMark/>
          </w:tcPr>
          <w:p w14:paraId="63C67311"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proofErr w:type="spellStart"/>
            <w:r w:rsidRPr="00A17846">
              <w:rPr>
                <w:rFonts w:ascii="Montserrat Medium" w:eastAsia="Times New Roman" w:hAnsi="Montserrat Medium" w:cs="Times New Roman"/>
                <w:color w:val="000000"/>
                <w:sz w:val="12"/>
                <w:szCs w:val="12"/>
                <w:lang w:val="es-MX" w:eastAsia="es-MX"/>
              </w:rPr>
              <w:t>FCO</w:t>
            </w:r>
            <w:proofErr w:type="spellEnd"/>
          </w:p>
        </w:tc>
        <w:tc>
          <w:tcPr>
            <w:tcW w:w="383" w:type="pct"/>
            <w:tcBorders>
              <w:top w:val="nil"/>
              <w:left w:val="nil"/>
              <w:bottom w:val="single" w:sz="4" w:space="0" w:color="808080"/>
              <w:right w:val="single" w:sz="4" w:space="0" w:color="808080"/>
            </w:tcBorders>
            <w:shd w:val="clear" w:color="auto" w:fill="auto"/>
            <w:vAlign w:val="center"/>
          </w:tcPr>
          <w:p w14:paraId="64B967FD"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594,000</w:t>
            </w:r>
          </w:p>
        </w:tc>
      </w:tr>
      <w:tr w:rsidR="00115C48" w:rsidRPr="00A17846" w14:paraId="76A62DB0" w14:textId="77777777" w:rsidTr="00115C48">
        <w:trPr>
          <w:trHeight w:val="263"/>
        </w:trPr>
        <w:tc>
          <w:tcPr>
            <w:tcW w:w="411" w:type="pct"/>
            <w:tcBorders>
              <w:top w:val="nil"/>
              <w:left w:val="single" w:sz="4" w:space="0" w:color="808080"/>
              <w:bottom w:val="single" w:sz="4" w:space="0" w:color="808080"/>
              <w:right w:val="single" w:sz="4" w:space="0" w:color="808080"/>
            </w:tcBorders>
            <w:shd w:val="clear" w:color="auto" w:fill="auto"/>
            <w:vAlign w:val="center"/>
            <w:hideMark/>
          </w:tcPr>
          <w:p w14:paraId="555FEAF7" w14:textId="77777777" w:rsidR="00115C48" w:rsidRPr="00A17846" w:rsidRDefault="00115C48" w:rsidP="00A17846">
            <w:pPr>
              <w:jc w:val="center"/>
              <w:rPr>
                <w:rFonts w:ascii="Montserrat Medium" w:eastAsia="Times New Roman" w:hAnsi="Montserrat Medium"/>
                <w:color w:val="000000"/>
                <w:sz w:val="12"/>
                <w:szCs w:val="12"/>
                <w:lang w:eastAsia="es-MX"/>
              </w:rPr>
            </w:pPr>
            <w:r w:rsidRPr="00A17846">
              <w:rPr>
                <w:rFonts w:ascii="Montserrat Medium" w:eastAsia="Times New Roman" w:hAnsi="Montserrat Medium"/>
                <w:color w:val="000000"/>
                <w:sz w:val="12"/>
                <w:szCs w:val="12"/>
                <w:lang w:eastAsia="es-MX"/>
              </w:rPr>
              <w:t>4</w:t>
            </w:r>
          </w:p>
        </w:tc>
        <w:tc>
          <w:tcPr>
            <w:tcW w:w="271" w:type="pct"/>
            <w:tcBorders>
              <w:top w:val="nil"/>
              <w:left w:val="nil"/>
              <w:bottom w:val="single" w:sz="4" w:space="0" w:color="808080"/>
              <w:right w:val="single" w:sz="4" w:space="0" w:color="808080"/>
            </w:tcBorders>
            <w:shd w:val="clear" w:color="auto" w:fill="auto"/>
            <w:vAlign w:val="center"/>
            <w:hideMark/>
          </w:tcPr>
          <w:p w14:paraId="5BC5DD8C"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350</w:t>
            </w:r>
          </w:p>
        </w:tc>
        <w:tc>
          <w:tcPr>
            <w:tcW w:w="273" w:type="pct"/>
            <w:tcBorders>
              <w:top w:val="nil"/>
              <w:left w:val="nil"/>
              <w:bottom w:val="single" w:sz="4" w:space="0" w:color="808080"/>
              <w:right w:val="single" w:sz="4" w:space="0" w:color="808080"/>
            </w:tcBorders>
            <w:shd w:val="clear" w:color="auto" w:fill="auto"/>
            <w:vAlign w:val="center"/>
            <w:hideMark/>
          </w:tcPr>
          <w:p w14:paraId="50D11934"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513</w:t>
            </w:r>
          </w:p>
        </w:tc>
        <w:tc>
          <w:tcPr>
            <w:tcW w:w="275" w:type="pct"/>
            <w:tcBorders>
              <w:top w:val="nil"/>
              <w:left w:val="nil"/>
              <w:bottom w:val="single" w:sz="4" w:space="0" w:color="808080"/>
              <w:right w:val="single" w:sz="4" w:space="0" w:color="808080"/>
            </w:tcBorders>
            <w:shd w:val="clear" w:color="auto" w:fill="auto"/>
            <w:vAlign w:val="center"/>
            <w:hideMark/>
          </w:tcPr>
          <w:p w14:paraId="00C0B577"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1312</w:t>
            </w:r>
          </w:p>
        </w:tc>
        <w:tc>
          <w:tcPr>
            <w:tcW w:w="204" w:type="pct"/>
            <w:tcBorders>
              <w:top w:val="nil"/>
              <w:left w:val="nil"/>
              <w:bottom w:val="single" w:sz="4" w:space="0" w:color="808080"/>
              <w:right w:val="single" w:sz="4" w:space="0" w:color="808080"/>
            </w:tcBorders>
            <w:shd w:val="clear" w:color="auto" w:fill="auto"/>
            <w:vAlign w:val="center"/>
            <w:hideMark/>
          </w:tcPr>
          <w:p w14:paraId="7BFE33F9"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00</w:t>
            </w:r>
          </w:p>
        </w:tc>
        <w:tc>
          <w:tcPr>
            <w:tcW w:w="235" w:type="pct"/>
            <w:tcBorders>
              <w:top w:val="nil"/>
              <w:left w:val="nil"/>
              <w:bottom w:val="single" w:sz="4" w:space="0" w:color="808080"/>
              <w:right w:val="single" w:sz="4" w:space="0" w:color="808080"/>
            </w:tcBorders>
            <w:shd w:val="clear" w:color="auto" w:fill="auto"/>
            <w:vAlign w:val="center"/>
            <w:hideMark/>
          </w:tcPr>
          <w:p w14:paraId="621CDBEE"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01</w:t>
            </w:r>
          </w:p>
        </w:tc>
        <w:tc>
          <w:tcPr>
            <w:tcW w:w="2032" w:type="pct"/>
            <w:tcBorders>
              <w:top w:val="nil"/>
              <w:left w:val="nil"/>
              <w:bottom w:val="single" w:sz="4" w:space="0" w:color="808080"/>
              <w:right w:val="single" w:sz="4" w:space="0" w:color="808080"/>
            </w:tcBorders>
            <w:shd w:val="clear" w:color="auto" w:fill="auto"/>
            <w:vAlign w:val="center"/>
            <w:hideMark/>
          </w:tcPr>
          <w:p w14:paraId="082E243D" w14:textId="77777777" w:rsidR="00115C48" w:rsidRPr="00A17846" w:rsidRDefault="00115C48" w:rsidP="00A17846">
            <w:pPr>
              <w:jc w:val="both"/>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 xml:space="preserve">ABATE GRANULADO AL 1%. SACO CON 15 </w:t>
            </w:r>
            <w:proofErr w:type="spellStart"/>
            <w:r w:rsidRPr="00A17846">
              <w:rPr>
                <w:rFonts w:ascii="Montserrat Medium" w:eastAsia="Times New Roman" w:hAnsi="Montserrat Medium" w:cs="Times New Roman"/>
                <w:color w:val="000000"/>
                <w:sz w:val="12"/>
                <w:szCs w:val="12"/>
                <w:lang w:val="es-MX" w:eastAsia="es-MX"/>
              </w:rPr>
              <w:t>KGS</w:t>
            </w:r>
            <w:proofErr w:type="spellEnd"/>
            <w:r w:rsidRPr="00A17846">
              <w:rPr>
                <w:rFonts w:ascii="Montserrat Medium" w:eastAsia="Times New Roman" w:hAnsi="Montserrat Medium" w:cs="Times New Roman"/>
                <w:color w:val="000000"/>
                <w:sz w:val="12"/>
                <w:szCs w:val="12"/>
                <w:lang w:val="es-MX" w:eastAsia="es-MX"/>
              </w:rPr>
              <w:t>.</w:t>
            </w:r>
          </w:p>
        </w:tc>
        <w:tc>
          <w:tcPr>
            <w:tcW w:w="357" w:type="pct"/>
            <w:tcBorders>
              <w:top w:val="nil"/>
              <w:left w:val="nil"/>
              <w:bottom w:val="single" w:sz="4" w:space="0" w:color="808080"/>
              <w:right w:val="single" w:sz="4" w:space="0" w:color="808080"/>
            </w:tcBorders>
            <w:shd w:val="clear" w:color="auto" w:fill="auto"/>
            <w:vAlign w:val="center"/>
            <w:hideMark/>
          </w:tcPr>
          <w:p w14:paraId="6D30E56A" w14:textId="1BB252E6" w:rsidR="00115C48" w:rsidRPr="00A17846" w:rsidRDefault="00115C48" w:rsidP="00A17846">
            <w:pPr>
              <w:jc w:val="center"/>
              <w:rPr>
                <w:rFonts w:ascii="Montserrat Medium" w:eastAsia="Times New Roman" w:hAnsi="Montserrat Medium" w:cs="Times New Roman"/>
                <w:color w:val="000000"/>
                <w:sz w:val="12"/>
                <w:szCs w:val="12"/>
                <w:lang w:val="es-MX" w:eastAsia="es-MX"/>
              </w:rPr>
            </w:pPr>
            <w:proofErr w:type="spellStart"/>
            <w:r w:rsidRPr="00A17846">
              <w:rPr>
                <w:rFonts w:ascii="Montserrat Medium" w:eastAsia="Times New Roman" w:hAnsi="Montserrat Medium" w:cs="Times New Roman"/>
                <w:color w:val="000000"/>
                <w:sz w:val="12"/>
                <w:szCs w:val="12"/>
                <w:lang w:val="es-MX" w:eastAsia="es-MX"/>
              </w:rPr>
              <w:t>SCO</w:t>
            </w:r>
            <w:proofErr w:type="spellEnd"/>
          </w:p>
        </w:tc>
        <w:tc>
          <w:tcPr>
            <w:tcW w:w="308" w:type="pct"/>
            <w:tcBorders>
              <w:top w:val="nil"/>
              <w:left w:val="nil"/>
              <w:bottom w:val="single" w:sz="4" w:space="0" w:color="808080"/>
              <w:right w:val="single" w:sz="4" w:space="0" w:color="808080"/>
            </w:tcBorders>
            <w:shd w:val="clear" w:color="auto" w:fill="auto"/>
            <w:vAlign w:val="center"/>
            <w:hideMark/>
          </w:tcPr>
          <w:p w14:paraId="07DE08A0" w14:textId="5D3EE546"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1</w:t>
            </w:r>
          </w:p>
        </w:tc>
        <w:tc>
          <w:tcPr>
            <w:tcW w:w="251" w:type="pct"/>
            <w:tcBorders>
              <w:top w:val="nil"/>
              <w:left w:val="nil"/>
              <w:bottom w:val="single" w:sz="4" w:space="0" w:color="808080"/>
              <w:right w:val="single" w:sz="4" w:space="0" w:color="808080"/>
            </w:tcBorders>
            <w:shd w:val="clear" w:color="auto" w:fill="auto"/>
            <w:vAlign w:val="center"/>
            <w:hideMark/>
          </w:tcPr>
          <w:p w14:paraId="6BFD9200" w14:textId="1163AB75" w:rsidR="00115C48" w:rsidRPr="00A17846" w:rsidRDefault="00115C48" w:rsidP="00A17846">
            <w:pPr>
              <w:jc w:val="center"/>
              <w:rPr>
                <w:rFonts w:ascii="Montserrat Medium" w:eastAsia="Times New Roman" w:hAnsi="Montserrat Medium" w:cs="Times New Roman"/>
                <w:color w:val="000000"/>
                <w:sz w:val="12"/>
                <w:szCs w:val="12"/>
                <w:lang w:val="es-MX" w:eastAsia="es-MX"/>
              </w:rPr>
            </w:pPr>
            <w:proofErr w:type="spellStart"/>
            <w:r w:rsidRPr="00A17846">
              <w:rPr>
                <w:rFonts w:ascii="Montserrat Medium" w:eastAsia="Times New Roman" w:hAnsi="Montserrat Medium" w:cs="Times New Roman"/>
                <w:color w:val="000000"/>
                <w:sz w:val="12"/>
                <w:szCs w:val="12"/>
                <w:lang w:val="es-MX" w:eastAsia="es-MX"/>
              </w:rPr>
              <w:t>SCO</w:t>
            </w:r>
            <w:proofErr w:type="spellEnd"/>
          </w:p>
        </w:tc>
        <w:tc>
          <w:tcPr>
            <w:tcW w:w="383" w:type="pct"/>
            <w:tcBorders>
              <w:top w:val="nil"/>
              <w:left w:val="nil"/>
              <w:bottom w:val="single" w:sz="4" w:space="0" w:color="808080"/>
              <w:right w:val="single" w:sz="4" w:space="0" w:color="808080"/>
            </w:tcBorders>
            <w:shd w:val="clear" w:color="auto" w:fill="auto"/>
            <w:vAlign w:val="center"/>
          </w:tcPr>
          <w:p w14:paraId="4A13DA30"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41,370</w:t>
            </w:r>
          </w:p>
        </w:tc>
      </w:tr>
      <w:tr w:rsidR="00115C48" w:rsidRPr="00A17846" w14:paraId="5B5BFA6A" w14:textId="77777777" w:rsidTr="00115C48">
        <w:trPr>
          <w:trHeight w:val="981"/>
        </w:trPr>
        <w:tc>
          <w:tcPr>
            <w:tcW w:w="411" w:type="pct"/>
            <w:tcBorders>
              <w:top w:val="nil"/>
              <w:left w:val="single" w:sz="4" w:space="0" w:color="808080"/>
              <w:bottom w:val="single" w:sz="4" w:space="0" w:color="808080"/>
              <w:right w:val="single" w:sz="4" w:space="0" w:color="808080"/>
            </w:tcBorders>
            <w:shd w:val="clear" w:color="auto" w:fill="auto"/>
            <w:vAlign w:val="center"/>
            <w:hideMark/>
          </w:tcPr>
          <w:p w14:paraId="6033B95D" w14:textId="77777777" w:rsidR="00115C48" w:rsidRPr="00A17846" w:rsidRDefault="00115C48" w:rsidP="00A17846">
            <w:pPr>
              <w:jc w:val="center"/>
              <w:rPr>
                <w:rFonts w:ascii="Montserrat Medium" w:eastAsia="Times New Roman" w:hAnsi="Montserrat Medium"/>
                <w:color w:val="000000"/>
                <w:sz w:val="12"/>
                <w:szCs w:val="12"/>
                <w:lang w:eastAsia="es-MX"/>
              </w:rPr>
            </w:pPr>
            <w:r w:rsidRPr="00A17846">
              <w:rPr>
                <w:rFonts w:ascii="Montserrat Medium" w:eastAsia="Times New Roman" w:hAnsi="Montserrat Medium"/>
                <w:color w:val="000000"/>
                <w:sz w:val="12"/>
                <w:szCs w:val="12"/>
                <w:lang w:eastAsia="es-MX"/>
              </w:rPr>
              <w:t>5</w:t>
            </w:r>
          </w:p>
        </w:tc>
        <w:tc>
          <w:tcPr>
            <w:tcW w:w="271" w:type="pct"/>
            <w:tcBorders>
              <w:top w:val="nil"/>
              <w:left w:val="nil"/>
              <w:bottom w:val="single" w:sz="4" w:space="0" w:color="808080"/>
              <w:right w:val="single" w:sz="4" w:space="0" w:color="808080"/>
            </w:tcBorders>
            <w:shd w:val="clear" w:color="auto" w:fill="auto"/>
            <w:vAlign w:val="center"/>
            <w:hideMark/>
          </w:tcPr>
          <w:p w14:paraId="3B5B0B83"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370</w:t>
            </w:r>
          </w:p>
        </w:tc>
        <w:tc>
          <w:tcPr>
            <w:tcW w:w="273" w:type="pct"/>
            <w:tcBorders>
              <w:top w:val="nil"/>
              <w:left w:val="nil"/>
              <w:bottom w:val="single" w:sz="4" w:space="0" w:color="808080"/>
              <w:right w:val="single" w:sz="4" w:space="0" w:color="808080"/>
            </w:tcBorders>
            <w:shd w:val="clear" w:color="auto" w:fill="auto"/>
            <w:vAlign w:val="center"/>
            <w:hideMark/>
          </w:tcPr>
          <w:p w14:paraId="2ED57B8E"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081</w:t>
            </w:r>
          </w:p>
        </w:tc>
        <w:tc>
          <w:tcPr>
            <w:tcW w:w="275" w:type="pct"/>
            <w:tcBorders>
              <w:top w:val="nil"/>
              <w:left w:val="nil"/>
              <w:bottom w:val="single" w:sz="4" w:space="0" w:color="808080"/>
              <w:right w:val="single" w:sz="4" w:space="0" w:color="808080"/>
            </w:tcBorders>
            <w:shd w:val="clear" w:color="auto" w:fill="auto"/>
            <w:vAlign w:val="center"/>
            <w:hideMark/>
          </w:tcPr>
          <w:p w14:paraId="4EF1BDB1"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0066</w:t>
            </w:r>
          </w:p>
        </w:tc>
        <w:tc>
          <w:tcPr>
            <w:tcW w:w="204" w:type="pct"/>
            <w:tcBorders>
              <w:top w:val="nil"/>
              <w:left w:val="nil"/>
              <w:bottom w:val="single" w:sz="4" w:space="0" w:color="808080"/>
              <w:right w:val="single" w:sz="4" w:space="0" w:color="808080"/>
            </w:tcBorders>
            <w:shd w:val="clear" w:color="auto" w:fill="auto"/>
            <w:vAlign w:val="center"/>
            <w:hideMark/>
          </w:tcPr>
          <w:p w14:paraId="2B07179A"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00</w:t>
            </w:r>
          </w:p>
        </w:tc>
        <w:tc>
          <w:tcPr>
            <w:tcW w:w="235" w:type="pct"/>
            <w:tcBorders>
              <w:top w:val="nil"/>
              <w:left w:val="nil"/>
              <w:bottom w:val="single" w:sz="4" w:space="0" w:color="808080"/>
              <w:right w:val="single" w:sz="4" w:space="0" w:color="808080"/>
            </w:tcBorders>
            <w:shd w:val="clear" w:color="auto" w:fill="auto"/>
            <w:vAlign w:val="center"/>
            <w:hideMark/>
          </w:tcPr>
          <w:p w14:paraId="4A2142CA"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01</w:t>
            </w:r>
          </w:p>
        </w:tc>
        <w:tc>
          <w:tcPr>
            <w:tcW w:w="2032" w:type="pct"/>
            <w:tcBorders>
              <w:top w:val="nil"/>
              <w:left w:val="nil"/>
              <w:bottom w:val="single" w:sz="4" w:space="0" w:color="808080"/>
              <w:right w:val="single" w:sz="4" w:space="0" w:color="808080"/>
            </w:tcBorders>
            <w:shd w:val="clear" w:color="auto" w:fill="auto"/>
            <w:vAlign w:val="center"/>
            <w:hideMark/>
          </w:tcPr>
          <w:p w14:paraId="790C2309" w14:textId="77777777" w:rsidR="00115C48" w:rsidRPr="00A17846" w:rsidRDefault="00115C48" w:rsidP="00A17846">
            <w:pPr>
              <w:jc w:val="both"/>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 xml:space="preserve">KIT DE </w:t>
            </w:r>
            <w:proofErr w:type="spellStart"/>
            <w:r w:rsidRPr="00A17846">
              <w:rPr>
                <w:rFonts w:ascii="Montserrat Medium" w:eastAsia="Times New Roman" w:hAnsi="Montserrat Medium" w:cs="Times New Roman"/>
                <w:color w:val="000000"/>
                <w:sz w:val="12"/>
                <w:szCs w:val="12"/>
                <w:lang w:val="es-MX" w:eastAsia="es-MX"/>
              </w:rPr>
              <w:t>DPD</w:t>
            </w:r>
            <w:proofErr w:type="spellEnd"/>
            <w:r w:rsidRPr="00A17846">
              <w:rPr>
                <w:rFonts w:ascii="Montserrat Medium" w:eastAsia="Times New Roman" w:hAnsi="Montserrat Medium" w:cs="Times New Roman"/>
                <w:color w:val="000000"/>
                <w:sz w:val="12"/>
                <w:szCs w:val="12"/>
                <w:lang w:val="es-MX" w:eastAsia="es-MX"/>
              </w:rPr>
              <w:t xml:space="preserve">. COMPARADOR </w:t>
            </w:r>
            <w:proofErr w:type="spellStart"/>
            <w:r w:rsidRPr="00A17846">
              <w:rPr>
                <w:rFonts w:ascii="Montserrat Medium" w:eastAsia="Times New Roman" w:hAnsi="Montserrat Medium" w:cs="Times New Roman"/>
                <w:color w:val="000000"/>
                <w:sz w:val="12"/>
                <w:szCs w:val="12"/>
                <w:lang w:val="es-MX" w:eastAsia="es-MX"/>
              </w:rPr>
              <w:t>COLORIMETRICO</w:t>
            </w:r>
            <w:proofErr w:type="spellEnd"/>
            <w:r w:rsidRPr="00A17846">
              <w:rPr>
                <w:rFonts w:ascii="Montserrat Medium" w:eastAsia="Times New Roman" w:hAnsi="Montserrat Medium" w:cs="Times New Roman"/>
                <w:color w:val="000000"/>
                <w:sz w:val="12"/>
                <w:szCs w:val="12"/>
                <w:lang w:val="es-MX" w:eastAsia="es-MX"/>
              </w:rPr>
              <w:t xml:space="preserve"> PARA </w:t>
            </w:r>
            <w:proofErr w:type="spellStart"/>
            <w:r w:rsidRPr="00A17846">
              <w:rPr>
                <w:rFonts w:ascii="Montserrat Medium" w:eastAsia="Times New Roman" w:hAnsi="Montserrat Medium" w:cs="Times New Roman"/>
                <w:color w:val="000000"/>
                <w:sz w:val="12"/>
                <w:szCs w:val="12"/>
                <w:lang w:val="es-MX" w:eastAsia="es-MX"/>
              </w:rPr>
              <w:t>DETERMINACION</w:t>
            </w:r>
            <w:proofErr w:type="spellEnd"/>
            <w:r w:rsidRPr="00A17846">
              <w:rPr>
                <w:rFonts w:ascii="Montserrat Medium" w:eastAsia="Times New Roman" w:hAnsi="Montserrat Medium" w:cs="Times New Roman"/>
                <w:color w:val="000000"/>
                <w:sz w:val="12"/>
                <w:szCs w:val="12"/>
                <w:lang w:val="es-MX" w:eastAsia="es-MX"/>
              </w:rPr>
              <w:t xml:space="preserve"> DEL CLORO RESIDUAL LIBRE CON </w:t>
            </w:r>
            <w:proofErr w:type="spellStart"/>
            <w:r w:rsidRPr="00A17846">
              <w:rPr>
                <w:rFonts w:ascii="Montserrat Medium" w:eastAsia="Times New Roman" w:hAnsi="Montserrat Medium" w:cs="Times New Roman"/>
                <w:color w:val="000000"/>
                <w:sz w:val="12"/>
                <w:szCs w:val="12"/>
                <w:lang w:val="es-MX" w:eastAsia="es-MX"/>
              </w:rPr>
              <w:t>DPD</w:t>
            </w:r>
            <w:proofErr w:type="spellEnd"/>
            <w:r w:rsidRPr="00A17846">
              <w:rPr>
                <w:rFonts w:ascii="Montserrat Medium" w:eastAsia="Times New Roman" w:hAnsi="Montserrat Medium" w:cs="Times New Roman"/>
                <w:color w:val="000000"/>
                <w:sz w:val="12"/>
                <w:szCs w:val="12"/>
                <w:lang w:val="es-MX" w:eastAsia="es-MX"/>
              </w:rPr>
              <w:t xml:space="preserve"> (</w:t>
            </w:r>
            <w:proofErr w:type="spellStart"/>
            <w:r w:rsidRPr="00A17846">
              <w:rPr>
                <w:rFonts w:ascii="Montserrat Medium" w:eastAsia="Times New Roman" w:hAnsi="Montserrat Medium" w:cs="Times New Roman"/>
                <w:color w:val="000000"/>
                <w:sz w:val="12"/>
                <w:szCs w:val="12"/>
                <w:lang w:val="es-MX" w:eastAsia="es-MX"/>
              </w:rPr>
              <w:t>DIALQUIL</w:t>
            </w:r>
            <w:proofErr w:type="spellEnd"/>
            <w:r w:rsidRPr="00A17846">
              <w:rPr>
                <w:rFonts w:ascii="Montserrat Medium" w:eastAsia="Times New Roman" w:hAnsi="Montserrat Medium" w:cs="Times New Roman"/>
                <w:color w:val="000000"/>
                <w:sz w:val="12"/>
                <w:szCs w:val="12"/>
                <w:lang w:val="es-MX" w:eastAsia="es-MX"/>
              </w:rPr>
              <w:t>-1,4-</w:t>
            </w:r>
            <w:proofErr w:type="spellStart"/>
            <w:r w:rsidRPr="00A17846">
              <w:rPr>
                <w:rFonts w:ascii="Montserrat Medium" w:eastAsia="Times New Roman" w:hAnsi="Montserrat Medium" w:cs="Times New Roman"/>
                <w:color w:val="000000"/>
                <w:sz w:val="12"/>
                <w:szCs w:val="12"/>
                <w:lang w:val="es-MX" w:eastAsia="es-MX"/>
              </w:rPr>
              <w:t>FENILENDIAMINA</w:t>
            </w:r>
            <w:proofErr w:type="spellEnd"/>
            <w:r w:rsidRPr="00A17846">
              <w:rPr>
                <w:rFonts w:ascii="Montserrat Medium" w:eastAsia="Times New Roman" w:hAnsi="Montserrat Medium" w:cs="Times New Roman"/>
                <w:color w:val="000000"/>
                <w:sz w:val="12"/>
                <w:szCs w:val="12"/>
                <w:lang w:val="es-MX" w:eastAsia="es-MX"/>
              </w:rPr>
              <w:t xml:space="preserve">) Y PH DEL AGUA. ESCALAS DE </w:t>
            </w:r>
            <w:proofErr w:type="spellStart"/>
            <w:r w:rsidRPr="00A17846">
              <w:rPr>
                <w:rFonts w:ascii="Montserrat Medium" w:eastAsia="Times New Roman" w:hAnsi="Montserrat Medium" w:cs="Times New Roman"/>
                <w:color w:val="000000"/>
                <w:sz w:val="12"/>
                <w:szCs w:val="12"/>
                <w:lang w:val="es-MX" w:eastAsia="es-MX"/>
              </w:rPr>
              <w:t>MEDICION</w:t>
            </w:r>
            <w:proofErr w:type="spellEnd"/>
            <w:r w:rsidRPr="00A17846">
              <w:rPr>
                <w:rFonts w:ascii="Montserrat Medium" w:eastAsia="Times New Roman" w:hAnsi="Montserrat Medium" w:cs="Times New Roman"/>
                <w:color w:val="000000"/>
                <w:sz w:val="12"/>
                <w:szCs w:val="12"/>
                <w:lang w:val="es-MX" w:eastAsia="es-MX"/>
              </w:rPr>
              <w:t xml:space="preserve"> 0.2, 0.5, 1.0, 1.5 Y 3.0 PARTES POR </w:t>
            </w:r>
            <w:proofErr w:type="spellStart"/>
            <w:r w:rsidRPr="00A17846">
              <w:rPr>
                <w:rFonts w:ascii="Montserrat Medium" w:eastAsia="Times New Roman" w:hAnsi="Montserrat Medium" w:cs="Times New Roman"/>
                <w:color w:val="000000"/>
                <w:sz w:val="12"/>
                <w:szCs w:val="12"/>
                <w:lang w:val="es-MX" w:eastAsia="es-MX"/>
              </w:rPr>
              <w:t>MILLON</w:t>
            </w:r>
            <w:proofErr w:type="spellEnd"/>
            <w:r w:rsidRPr="00A17846">
              <w:rPr>
                <w:rFonts w:ascii="Montserrat Medium" w:eastAsia="Times New Roman" w:hAnsi="Montserrat Medium" w:cs="Times New Roman"/>
                <w:color w:val="000000"/>
                <w:sz w:val="12"/>
                <w:szCs w:val="12"/>
                <w:lang w:val="es-MX" w:eastAsia="es-MX"/>
              </w:rPr>
              <w:t xml:space="preserve"> (MG/</w:t>
            </w:r>
            <w:proofErr w:type="spellStart"/>
            <w:r w:rsidRPr="00A17846">
              <w:rPr>
                <w:rFonts w:ascii="Montserrat Medium" w:eastAsia="Times New Roman" w:hAnsi="Montserrat Medium" w:cs="Times New Roman"/>
                <w:color w:val="000000"/>
                <w:sz w:val="12"/>
                <w:szCs w:val="12"/>
                <w:lang w:val="es-MX" w:eastAsia="es-MX"/>
              </w:rPr>
              <w:t>LT</w:t>
            </w:r>
            <w:proofErr w:type="spellEnd"/>
            <w:r w:rsidRPr="00A17846">
              <w:rPr>
                <w:rFonts w:ascii="Montserrat Medium" w:eastAsia="Times New Roman" w:hAnsi="Montserrat Medium" w:cs="Times New Roman"/>
                <w:color w:val="000000"/>
                <w:sz w:val="12"/>
                <w:szCs w:val="12"/>
                <w:lang w:val="es-MX" w:eastAsia="es-MX"/>
              </w:rPr>
              <w:t xml:space="preserve">), CON </w:t>
            </w:r>
            <w:proofErr w:type="spellStart"/>
            <w:r w:rsidRPr="00A17846">
              <w:rPr>
                <w:rFonts w:ascii="Montserrat Medium" w:eastAsia="Times New Roman" w:hAnsi="Montserrat Medium" w:cs="Times New Roman"/>
                <w:color w:val="000000"/>
                <w:sz w:val="12"/>
                <w:szCs w:val="12"/>
                <w:lang w:val="es-MX" w:eastAsia="es-MX"/>
              </w:rPr>
              <w:t>TARJETON</w:t>
            </w:r>
            <w:proofErr w:type="spellEnd"/>
            <w:r w:rsidRPr="00A17846">
              <w:rPr>
                <w:rFonts w:ascii="Montserrat Medium" w:eastAsia="Times New Roman" w:hAnsi="Montserrat Medium" w:cs="Times New Roman"/>
                <w:color w:val="000000"/>
                <w:sz w:val="12"/>
                <w:szCs w:val="12"/>
                <w:lang w:val="es-MX" w:eastAsia="es-MX"/>
              </w:rPr>
              <w:t xml:space="preserve"> DE </w:t>
            </w:r>
            <w:proofErr w:type="spellStart"/>
            <w:r w:rsidRPr="00A17846">
              <w:rPr>
                <w:rFonts w:ascii="Montserrat Medium" w:eastAsia="Times New Roman" w:hAnsi="Montserrat Medium" w:cs="Times New Roman"/>
                <w:color w:val="000000"/>
                <w:sz w:val="12"/>
                <w:szCs w:val="12"/>
                <w:lang w:val="es-MX" w:eastAsia="es-MX"/>
              </w:rPr>
              <w:t>INSTRUCCION</w:t>
            </w:r>
            <w:proofErr w:type="spellEnd"/>
            <w:r w:rsidRPr="00A17846">
              <w:rPr>
                <w:rFonts w:ascii="Montserrat Medium" w:eastAsia="Times New Roman" w:hAnsi="Montserrat Medium" w:cs="Times New Roman"/>
                <w:color w:val="000000"/>
                <w:sz w:val="12"/>
                <w:szCs w:val="12"/>
                <w:lang w:val="es-MX" w:eastAsia="es-MX"/>
              </w:rPr>
              <w:t xml:space="preserve">, CON 50 PASTILLAS DE </w:t>
            </w:r>
            <w:proofErr w:type="spellStart"/>
            <w:r w:rsidRPr="00A17846">
              <w:rPr>
                <w:rFonts w:ascii="Montserrat Medium" w:eastAsia="Times New Roman" w:hAnsi="Montserrat Medium" w:cs="Times New Roman"/>
                <w:color w:val="000000"/>
                <w:sz w:val="12"/>
                <w:szCs w:val="12"/>
                <w:lang w:val="es-MX" w:eastAsia="es-MX"/>
              </w:rPr>
              <w:t>DPD</w:t>
            </w:r>
            <w:proofErr w:type="spellEnd"/>
            <w:r w:rsidRPr="00A17846">
              <w:rPr>
                <w:rFonts w:ascii="Montserrat Medium" w:eastAsia="Times New Roman" w:hAnsi="Montserrat Medium" w:cs="Times New Roman"/>
                <w:color w:val="000000"/>
                <w:sz w:val="12"/>
                <w:szCs w:val="12"/>
                <w:lang w:val="es-MX" w:eastAsia="es-MX"/>
              </w:rPr>
              <w:t xml:space="preserve"> No. 1 Y 15 MILILITROS DE ROJO DE FENOL PARA MEDIR EL PH DEL AGUA.</w:t>
            </w:r>
          </w:p>
        </w:tc>
        <w:tc>
          <w:tcPr>
            <w:tcW w:w="357" w:type="pct"/>
            <w:tcBorders>
              <w:top w:val="nil"/>
              <w:left w:val="nil"/>
              <w:bottom w:val="single" w:sz="4" w:space="0" w:color="808080"/>
              <w:right w:val="single" w:sz="4" w:space="0" w:color="808080"/>
            </w:tcBorders>
            <w:shd w:val="clear" w:color="auto" w:fill="auto"/>
            <w:vAlign w:val="center"/>
            <w:hideMark/>
          </w:tcPr>
          <w:p w14:paraId="61A9006F"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proofErr w:type="spellStart"/>
            <w:r w:rsidRPr="00A17846">
              <w:rPr>
                <w:rFonts w:ascii="Montserrat Medium" w:eastAsia="Times New Roman" w:hAnsi="Montserrat Medium" w:cs="Times New Roman"/>
                <w:color w:val="000000"/>
                <w:sz w:val="12"/>
                <w:szCs w:val="12"/>
                <w:lang w:val="es-MX" w:eastAsia="es-MX"/>
              </w:rPr>
              <w:t>PZA</w:t>
            </w:r>
            <w:proofErr w:type="spellEnd"/>
          </w:p>
        </w:tc>
        <w:tc>
          <w:tcPr>
            <w:tcW w:w="308" w:type="pct"/>
            <w:tcBorders>
              <w:top w:val="nil"/>
              <w:left w:val="nil"/>
              <w:bottom w:val="single" w:sz="4" w:space="0" w:color="808080"/>
              <w:right w:val="single" w:sz="4" w:space="0" w:color="808080"/>
            </w:tcBorders>
            <w:shd w:val="clear" w:color="auto" w:fill="auto"/>
            <w:vAlign w:val="center"/>
            <w:hideMark/>
          </w:tcPr>
          <w:p w14:paraId="2B829F62" w14:textId="6E583DE9"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1</w:t>
            </w:r>
          </w:p>
        </w:tc>
        <w:tc>
          <w:tcPr>
            <w:tcW w:w="251" w:type="pct"/>
            <w:tcBorders>
              <w:top w:val="nil"/>
              <w:left w:val="nil"/>
              <w:bottom w:val="single" w:sz="4" w:space="0" w:color="808080"/>
              <w:right w:val="single" w:sz="4" w:space="0" w:color="808080"/>
            </w:tcBorders>
            <w:shd w:val="clear" w:color="auto" w:fill="auto"/>
            <w:vAlign w:val="center"/>
            <w:hideMark/>
          </w:tcPr>
          <w:p w14:paraId="4D292C25"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proofErr w:type="spellStart"/>
            <w:r w:rsidRPr="00A17846">
              <w:rPr>
                <w:rFonts w:ascii="Montserrat Medium" w:eastAsia="Times New Roman" w:hAnsi="Montserrat Medium" w:cs="Times New Roman"/>
                <w:color w:val="000000"/>
                <w:sz w:val="12"/>
                <w:szCs w:val="12"/>
                <w:lang w:val="es-MX" w:eastAsia="es-MX"/>
              </w:rPr>
              <w:t>PZA</w:t>
            </w:r>
            <w:proofErr w:type="spellEnd"/>
          </w:p>
        </w:tc>
        <w:tc>
          <w:tcPr>
            <w:tcW w:w="383" w:type="pct"/>
            <w:tcBorders>
              <w:top w:val="nil"/>
              <w:left w:val="nil"/>
              <w:bottom w:val="single" w:sz="4" w:space="0" w:color="808080"/>
              <w:right w:val="single" w:sz="4" w:space="0" w:color="808080"/>
            </w:tcBorders>
            <w:shd w:val="clear" w:color="auto" w:fill="auto"/>
            <w:vAlign w:val="center"/>
          </w:tcPr>
          <w:p w14:paraId="7D73B7B8"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1,147</w:t>
            </w:r>
          </w:p>
        </w:tc>
      </w:tr>
      <w:tr w:rsidR="00115C48" w:rsidRPr="00A17846" w14:paraId="4F028755" w14:textId="77777777" w:rsidTr="00115C48">
        <w:trPr>
          <w:trHeight w:val="652"/>
        </w:trPr>
        <w:tc>
          <w:tcPr>
            <w:tcW w:w="411" w:type="pct"/>
            <w:tcBorders>
              <w:top w:val="nil"/>
              <w:left w:val="single" w:sz="4" w:space="0" w:color="808080"/>
              <w:bottom w:val="single" w:sz="4" w:space="0" w:color="808080"/>
              <w:right w:val="single" w:sz="4" w:space="0" w:color="808080"/>
            </w:tcBorders>
            <w:shd w:val="clear" w:color="auto" w:fill="auto"/>
            <w:vAlign w:val="center"/>
            <w:hideMark/>
          </w:tcPr>
          <w:p w14:paraId="72A295FD" w14:textId="77777777" w:rsidR="00115C48" w:rsidRPr="00A17846" w:rsidRDefault="00115C48" w:rsidP="00A17846">
            <w:pPr>
              <w:jc w:val="center"/>
              <w:rPr>
                <w:rFonts w:ascii="Montserrat Medium" w:eastAsia="Times New Roman" w:hAnsi="Montserrat Medium"/>
                <w:color w:val="000000"/>
                <w:sz w:val="12"/>
                <w:szCs w:val="12"/>
                <w:lang w:eastAsia="es-MX"/>
              </w:rPr>
            </w:pPr>
            <w:r w:rsidRPr="00A17846">
              <w:rPr>
                <w:rFonts w:ascii="Montserrat Medium" w:eastAsia="Times New Roman" w:hAnsi="Montserrat Medium"/>
                <w:color w:val="000000"/>
                <w:sz w:val="12"/>
                <w:szCs w:val="12"/>
                <w:lang w:eastAsia="es-MX"/>
              </w:rPr>
              <w:t>6</w:t>
            </w:r>
          </w:p>
        </w:tc>
        <w:tc>
          <w:tcPr>
            <w:tcW w:w="271" w:type="pct"/>
            <w:tcBorders>
              <w:top w:val="nil"/>
              <w:left w:val="nil"/>
              <w:bottom w:val="single" w:sz="4" w:space="0" w:color="808080"/>
              <w:right w:val="single" w:sz="4" w:space="0" w:color="808080"/>
            </w:tcBorders>
            <w:shd w:val="clear" w:color="auto" w:fill="auto"/>
            <w:vAlign w:val="center"/>
            <w:hideMark/>
          </w:tcPr>
          <w:p w14:paraId="6260F0D0"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370</w:t>
            </w:r>
          </w:p>
        </w:tc>
        <w:tc>
          <w:tcPr>
            <w:tcW w:w="273" w:type="pct"/>
            <w:tcBorders>
              <w:top w:val="nil"/>
              <w:left w:val="nil"/>
              <w:bottom w:val="single" w:sz="4" w:space="0" w:color="808080"/>
              <w:right w:val="single" w:sz="4" w:space="0" w:color="808080"/>
            </w:tcBorders>
            <w:shd w:val="clear" w:color="auto" w:fill="auto"/>
            <w:vAlign w:val="center"/>
            <w:hideMark/>
          </w:tcPr>
          <w:p w14:paraId="3C03369A"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081</w:t>
            </w:r>
          </w:p>
        </w:tc>
        <w:tc>
          <w:tcPr>
            <w:tcW w:w="275" w:type="pct"/>
            <w:tcBorders>
              <w:top w:val="nil"/>
              <w:left w:val="nil"/>
              <w:bottom w:val="single" w:sz="4" w:space="0" w:color="808080"/>
              <w:right w:val="single" w:sz="4" w:space="0" w:color="808080"/>
            </w:tcBorders>
            <w:shd w:val="clear" w:color="auto" w:fill="auto"/>
            <w:vAlign w:val="center"/>
            <w:hideMark/>
          </w:tcPr>
          <w:p w14:paraId="62528005"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0074</w:t>
            </w:r>
          </w:p>
        </w:tc>
        <w:tc>
          <w:tcPr>
            <w:tcW w:w="204" w:type="pct"/>
            <w:tcBorders>
              <w:top w:val="nil"/>
              <w:left w:val="nil"/>
              <w:bottom w:val="single" w:sz="4" w:space="0" w:color="808080"/>
              <w:right w:val="single" w:sz="4" w:space="0" w:color="808080"/>
            </w:tcBorders>
            <w:shd w:val="clear" w:color="auto" w:fill="auto"/>
            <w:vAlign w:val="center"/>
            <w:hideMark/>
          </w:tcPr>
          <w:p w14:paraId="12062400"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00</w:t>
            </w:r>
          </w:p>
        </w:tc>
        <w:tc>
          <w:tcPr>
            <w:tcW w:w="235" w:type="pct"/>
            <w:tcBorders>
              <w:top w:val="nil"/>
              <w:left w:val="nil"/>
              <w:bottom w:val="single" w:sz="4" w:space="0" w:color="808080"/>
              <w:right w:val="single" w:sz="4" w:space="0" w:color="808080"/>
            </w:tcBorders>
            <w:shd w:val="clear" w:color="auto" w:fill="auto"/>
            <w:vAlign w:val="center"/>
            <w:hideMark/>
          </w:tcPr>
          <w:p w14:paraId="109FC1DC"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01</w:t>
            </w:r>
          </w:p>
        </w:tc>
        <w:tc>
          <w:tcPr>
            <w:tcW w:w="2032" w:type="pct"/>
            <w:tcBorders>
              <w:top w:val="nil"/>
              <w:left w:val="nil"/>
              <w:bottom w:val="single" w:sz="4" w:space="0" w:color="808080"/>
              <w:right w:val="single" w:sz="4" w:space="0" w:color="808080"/>
            </w:tcBorders>
            <w:shd w:val="clear" w:color="auto" w:fill="auto"/>
            <w:vAlign w:val="center"/>
            <w:hideMark/>
          </w:tcPr>
          <w:p w14:paraId="5BDCCEB1" w14:textId="39A987D7" w:rsidR="00115C48" w:rsidRPr="00A17846" w:rsidRDefault="00115C48" w:rsidP="00A17846">
            <w:pPr>
              <w:jc w:val="both"/>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 xml:space="preserve">TIRA DE PASTILLAS DE </w:t>
            </w:r>
            <w:proofErr w:type="spellStart"/>
            <w:r w:rsidRPr="00A17846">
              <w:rPr>
                <w:rFonts w:ascii="Montserrat Medium" w:eastAsia="Times New Roman" w:hAnsi="Montserrat Medium" w:cs="Times New Roman"/>
                <w:color w:val="000000"/>
                <w:sz w:val="12"/>
                <w:szCs w:val="12"/>
                <w:lang w:val="es-MX" w:eastAsia="es-MX"/>
              </w:rPr>
              <w:t>DISOLUCION</w:t>
            </w:r>
            <w:proofErr w:type="spellEnd"/>
            <w:r w:rsidRPr="00A17846">
              <w:rPr>
                <w:rFonts w:ascii="Montserrat Medium" w:eastAsia="Times New Roman" w:hAnsi="Montserrat Medium" w:cs="Times New Roman"/>
                <w:color w:val="000000"/>
                <w:sz w:val="12"/>
                <w:szCs w:val="12"/>
                <w:lang w:val="es-MX" w:eastAsia="es-MX"/>
              </w:rPr>
              <w:t xml:space="preserve"> </w:t>
            </w:r>
            <w:proofErr w:type="spellStart"/>
            <w:r w:rsidRPr="00A17846">
              <w:rPr>
                <w:rFonts w:ascii="Montserrat Medium" w:eastAsia="Times New Roman" w:hAnsi="Montserrat Medium" w:cs="Times New Roman"/>
                <w:color w:val="000000"/>
                <w:sz w:val="12"/>
                <w:szCs w:val="12"/>
                <w:lang w:val="es-MX" w:eastAsia="es-MX"/>
              </w:rPr>
              <w:t>RAPIDA</w:t>
            </w:r>
            <w:proofErr w:type="spellEnd"/>
            <w:r w:rsidRPr="00A17846">
              <w:rPr>
                <w:rFonts w:ascii="Montserrat Medium" w:eastAsia="Times New Roman" w:hAnsi="Montserrat Medium" w:cs="Times New Roman"/>
                <w:color w:val="000000"/>
                <w:sz w:val="12"/>
                <w:szCs w:val="12"/>
                <w:lang w:val="es-MX" w:eastAsia="es-MX"/>
              </w:rPr>
              <w:t xml:space="preserve"> </w:t>
            </w:r>
            <w:proofErr w:type="spellStart"/>
            <w:r w:rsidRPr="00A17846">
              <w:rPr>
                <w:rFonts w:ascii="Montserrat Medium" w:eastAsia="Times New Roman" w:hAnsi="Montserrat Medium" w:cs="Times New Roman"/>
                <w:color w:val="000000"/>
                <w:sz w:val="12"/>
                <w:szCs w:val="12"/>
                <w:lang w:val="es-MX" w:eastAsia="es-MX"/>
              </w:rPr>
              <w:t>DPD</w:t>
            </w:r>
            <w:proofErr w:type="spellEnd"/>
            <w:r w:rsidRPr="00A17846">
              <w:rPr>
                <w:rFonts w:ascii="Montserrat Medium" w:eastAsia="Times New Roman" w:hAnsi="Montserrat Medium" w:cs="Times New Roman"/>
                <w:color w:val="000000"/>
                <w:sz w:val="12"/>
                <w:szCs w:val="12"/>
                <w:lang w:val="es-MX" w:eastAsia="es-MX"/>
              </w:rPr>
              <w:t xml:space="preserve"> (</w:t>
            </w:r>
            <w:proofErr w:type="spellStart"/>
            <w:r w:rsidRPr="00A17846">
              <w:rPr>
                <w:rFonts w:ascii="Montserrat Medium" w:eastAsia="Times New Roman" w:hAnsi="Montserrat Medium" w:cs="Times New Roman"/>
                <w:color w:val="000000"/>
                <w:sz w:val="12"/>
                <w:szCs w:val="12"/>
                <w:lang w:val="es-MX" w:eastAsia="es-MX"/>
              </w:rPr>
              <w:t>DIALQUIL</w:t>
            </w:r>
            <w:proofErr w:type="spellEnd"/>
            <w:r w:rsidRPr="00A17846">
              <w:rPr>
                <w:rFonts w:ascii="Montserrat Medium" w:eastAsia="Times New Roman" w:hAnsi="Montserrat Medium" w:cs="Times New Roman"/>
                <w:color w:val="000000"/>
                <w:sz w:val="12"/>
                <w:szCs w:val="12"/>
                <w:lang w:val="es-MX" w:eastAsia="es-MX"/>
              </w:rPr>
              <w:t>-1,4-</w:t>
            </w:r>
            <w:proofErr w:type="spellStart"/>
            <w:r w:rsidRPr="00A17846">
              <w:rPr>
                <w:rFonts w:ascii="Montserrat Medium" w:eastAsia="Times New Roman" w:hAnsi="Montserrat Medium" w:cs="Times New Roman"/>
                <w:color w:val="000000"/>
                <w:sz w:val="12"/>
                <w:szCs w:val="12"/>
                <w:lang w:val="es-MX" w:eastAsia="es-MX"/>
              </w:rPr>
              <w:t>FENILENDIAMINA</w:t>
            </w:r>
            <w:proofErr w:type="spellEnd"/>
            <w:r w:rsidRPr="00A17846">
              <w:rPr>
                <w:rFonts w:ascii="Montserrat Medium" w:eastAsia="Times New Roman" w:hAnsi="Montserrat Medium" w:cs="Times New Roman"/>
                <w:color w:val="000000"/>
                <w:sz w:val="12"/>
                <w:szCs w:val="12"/>
                <w:lang w:val="es-MX" w:eastAsia="es-MX"/>
              </w:rPr>
              <w:t xml:space="preserve">) No. 1   PARA </w:t>
            </w:r>
            <w:proofErr w:type="spellStart"/>
            <w:r w:rsidRPr="00A17846">
              <w:rPr>
                <w:rFonts w:ascii="Montserrat Medium" w:eastAsia="Times New Roman" w:hAnsi="Montserrat Medium" w:cs="Times New Roman"/>
                <w:color w:val="000000"/>
                <w:sz w:val="12"/>
                <w:szCs w:val="12"/>
                <w:lang w:val="es-MX" w:eastAsia="es-MX"/>
              </w:rPr>
              <w:t>DETERMINACION</w:t>
            </w:r>
            <w:proofErr w:type="spellEnd"/>
            <w:r w:rsidRPr="00A17846">
              <w:rPr>
                <w:rFonts w:ascii="Montserrat Medium" w:eastAsia="Times New Roman" w:hAnsi="Montserrat Medium" w:cs="Times New Roman"/>
                <w:color w:val="000000"/>
                <w:sz w:val="12"/>
                <w:szCs w:val="12"/>
                <w:lang w:val="es-MX" w:eastAsia="es-MX"/>
              </w:rPr>
              <w:t xml:space="preserve"> DE CLOR</w:t>
            </w:r>
            <w:r w:rsidR="00330B6B">
              <w:rPr>
                <w:rFonts w:ascii="Montserrat Medium" w:eastAsia="Times New Roman" w:hAnsi="Montserrat Medium" w:cs="Times New Roman"/>
                <w:color w:val="000000"/>
                <w:sz w:val="12"/>
                <w:szCs w:val="12"/>
                <w:lang w:val="es-MX" w:eastAsia="es-MX"/>
              </w:rPr>
              <w:t>O LIBRE RESIDUAL</w:t>
            </w:r>
            <w:proofErr w:type="gramStart"/>
            <w:r w:rsidR="00330B6B">
              <w:rPr>
                <w:rFonts w:ascii="Montserrat Medium" w:eastAsia="Times New Roman" w:hAnsi="Montserrat Medium" w:cs="Times New Roman"/>
                <w:color w:val="000000"/>
                <w:sz w:val="12"/>
                <w:szCs w:val="12"/>
                <w:lang w:val="es-MX" w:eastAsia="es-MX"/>
              </w:rPr>
              <w:t>.</w:t>
            </w:r>
            <w:r w:rsidRPr="00A17846">
              <w:rPr>
                <w:rFonts w:ascii="Montserrat Medium" w:eastAsia="Times New Roman" w:hAnsi="Montserrat Medium" w:cs="Times New Roman"/>
                <w:color w:val="000000"/>
                <w:sz w:val="12"/>
                <w:szCs w:val="12"/>
                <w:lang w:val="es-MX" w:eastAsia="es-MX"/>
              </w:rPr>
              <w:t>.</w:t>
            </w:r>
            <w:proofErr w:type="gramEnd"/>
          </w:p>
        </w:tc>
        <w:tc>
          <w:tcPr>
            <w:tcW w:w="357" w:type="pct"/>
            <w:tcBorders>
              <w:top w:val="nil"/>
              <w:left w:val="nil"/>
              <w:bottom w:val="single" w:sz="4" w:space="0" w:color="808080"/>
              <w:right w:val="single" w:sz="4" w:space="0" w:color="808080"/>
            </w:tcBorders>
            <w:shd w:val="clear" w:color="auto" w:fill="auto"/>
            <w:vAlign w:val="center"/>
            <w:hideMark/>
          </w:tcPr>
          <w:p w14:paraId="40F237DD"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proofErr w:type="spellStart"/>
            <w:r w:rsidRPr="00A17846">
              <w:rPr>
                <w:rFonts w:ascii="Montserrat Medium" w:eastAsia="Times New Roman" w:hAnsi="Montserrat Medium" w:cs="Times New Roman"/>
                <w:color w:val="000000"/>
                <w:sz w:val="12"/>
                <w:szCs w:val="12"/>
                <w:lang w:val="es-MX" w:eastAsia="es-MX"/>
              </w:rPr>
              <w:t>TRA</w:t>
            </w:r>
            <w:proofErr w:type="spellEnd"/>
          </w:p>
        </w:tc>
        <w:tc>
          <w:tcPr>
            <w:tcW w:w="308" w:type="pct"/>
            <w:tcBorders>
              <w:top w:val="nil"/>
              <w:left w:val="nil"/>
              <w:bottom w:val="single" w:sz="4" w:space="0" w:color="808080"/>
              <w:right w:val="single" w:sz="4" w:space="0" w:color="808080"/>
            </w:tcBorders>
            <w:shd w:val="clear" w:color="auto" w:fill="auto"/>
            <w:vAlign w:val="center"/>
            <w:hideMark/>
          </w:tcPr>
          <w:p w14:paraId="2755F1C7" w14:textId="6251ECC8"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100</w:t>
            </w:r>
          </w:p>
        </w:tc>
        <w:tc>
          <w:tcPr>
            <w:tcW w:w="251" w:type="pct"/>
            <w:tcBorders>
              <w:top w:val="nil"/>
              <w:left w:val="nil"/>
              <w:bottom w:val="single" w:sz="4" w:space="0" w:color="808080"/>
              <w:right w:val="single" w:sz="4" w:space="0" w:color="808080"/>
            </w:tcBorders>
            <w:shd w:val="clear" w:color="auto" w:fill="auto"/>
            <w:vAlign w:val="center"/>
            <w:hideMark/>
          </w:tcPr>
          <w:p w14:paraId="272926A0"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proofErr w:type="spellStart"/>
            <w:r w:rsidRPr="00A17846">
              <w:rPr>
                <w:rFonts w:ascii="Montserrat Medium" w:eastAsia="Times New Roman" w:hAnsi="Montserrat Medium" w:cs="Times New Roman"/>
                <w:color w:val="000000"/>
                <w:sz w:val="12"/>
                <w:szCs w:val="12"/>
                <w:lang w:val="es-MX" w:eastAsia="es-MX"/>
              </w:rPr>
              <w:t>TAB</w:t>
            </w:r>
            <w:proofErr w:type="spellEnd"/>
          </w:p>
        </w:tc>
        <w:tc>
          <w:tcPr>
            <w:tcW w:w="383" w:type="pct"/>
            <w:tcBorders>
              <w:top w:val="nil"/>
              <w:left w:val="nil"/>
              <w:bottom w:val="single" w:sz="4" w:space="0" w:color="808080"/>
              <w:right w:val="single" w:sz="4" w:space="0" w:color="808080"/>
            </w:tcBorders>
            <w:shd w:val="clear" w:color="auto" w:fill="auto"/>
            <w:vAlign w:val="center"/>
          </w:tcPr>
          <w:p w14:paraId="68CE5793" w14:textId="77777777" w:rsidR="00115C48" w:rsidRPr="00A17846" w:rsidRDefault="00115C48" w:rsidP="00A17846">
            <w:pPr>
              <w:jc w:val="center"/>
              <w:rPr>
                <w:rFonts w:ascii="Montserrat Medium" w:eastAsia="Times New Roman" w:hAnsi="Montserrat Medium" w:cs="Times New Roman"/>
                <w:color w:val="000000"/>
                <w:sz w:val="12"/>
                <w:szCs w:val="12"/>
                <w:lang w:val="es-MX" w:eastAsia="es-MX"/>
              </w:rPr>
            </w:pPr>
            <w:r w:rsidRPr="00A17846">
              <w:rPr>
                <w:rFonts w:ascii="Montserrat Medium" w:eastAsia="Times New Roman" w:hAnsi="Montserrat Medium" w:cs="Times New Roman"/>
                <w:color w:val="000000"/>
                <w:sz w:val="12"/>
                <w:szCs w:val="12"/>
                <w:lang w:val="es-MX" w:eastAsia="es-MX"/>
              </w:rPr>
              <w:t>34,110</w:t>
            </w:r>
          </w:p>
        </w:tc>
      </w:tr>
    </w:tbl>
    <w:p w14:paraId="30FBD563" w14:textId="77777777" w:rsidR="007521F3" w:rsidRDefault="007521F3" w:rsidP="00A17846">
      <w:pPr>
        <w:tabs>
          <w:tab w:val="left" w:pos="1125"/>
        </w:tabs>
        <w:ind w:right="21"/>
        <w:jc w:val="both"/>
        <w:rPr>
          <w:rFonts w:ascii="Montserrat Medium" w:hAnsi="Montserrat Medium" w:cs="Arial"/>
          <w:sz w:val="20"/>
          <w:szCs w:val="20"/>
        </w:rPr>
      </w:pPr>
    </w:p>
    <w:p w14:paraId="3A7BB7E4" w14:textId="7ED877AD" w:rsidR="00250E7C" w:rsidRDefault="0088303B" w:rsidP="00A17846">
      <w:pPr>
        <w:tabs>
          <w:tab w:val="left" w:pos="1125"/>
        </w:tabs>
        <w:ind w:right="21"/>
        <w:jc w:val="both"/>
        <w:rPr>
          <w:rFonts w:ascii="Montserrat Medium" w:hAnsi="Montserrat Medium" w:cs="Arial"/>
          <w:b/>
          <w:sz w:val="20"/>
          <w:szCs w:val="20"/>
        </w:rPr>
      </w:pPr>
      <w:r w:rsidRPr="003D7D90">
        <w:rPr>
          <w:rFonts w:ascii="Montserrat Medium" w:hAnsi="Montserrat Medium" w:cs="Arial"/>
          <w:sz w:val="20"/>
          <w:szCs w:val="20"/>
        </w:rPr>
        <w:t xml:space="preserve">Conforme a la descripción de los cuadros anteriores se precisan características, especificaciones, unidad de medida, claves y cantidades solicitadas por el </w:t>
      </w:r>
      <w:r>
        <w:rPr>
          <w:rFonts w:ascii="Montserrat Medium" w:hAnsi="Montserrat Medium" w:cs="Arial"/>
          <w:sz w:val="20"/>
          <w:szCs w:val="20"/>
        </w:rPr>
        <w:t>Programa IMSS-BIENESTAR</w:t>
      </w:r>
      <w:r w:rsidRPr="003D7D90">
        <w:rPr>
          <w:rFonts w:ascii="Montserrat Medium" w:hAnsi="Montserrat Medium" w:cs="Arial"/>
          <w:sz w:val="20"/>
          <w:szCs w:val="20"/>
        </w:rPr>
        <w:t xml:space="preserve">, mismas que también se incluyen en el </w:t>
      </w:r>
      <w:r w:rsidRPr="003D7D90">
        <w:rPr>
          <w:rFonts w:ascii="Montserrat Medium" w:hAnsi="Montserrat Medium" w:cs="Arial"/>
          <w:b/>
          <w:sz w:val="20"/>
          <w:szCs w:val="20"/>
        </w:rPr>
        <w:t>Anexo 2</w:t>
      </w:r>
      <w:r w:rsidRPr="003D7D90">
        <w:rPr>
          <w:rFonts w:ascii="Montserrat Medium" w:hAnsi="Montserrat Medium" w:cs="Arial"/>
          <w:sz w:val="20"/>
          <w:szCs w:val="20"/>
        </w:rPr>
        <w:t xml:space="preserve"> </w:t>
      </w:r>
      <w:r w:rsidRPr="003D7D90">
        <w:rPr>
          <w:rFonts w:ascii="Montserrat Medium" w:hAnsi="Montserrat Medium" w:cs="Arial"/>
          <w:b/>
          <w:sz w:val="20"/>
          <w:szCs w:val="20"/>
        </w:rPr>
        <w:t xml:space="preserve">“Anexo Técnico” </w:t>
      </w:r>
      <w:r w:rsidRPr="003D7D90">
        <w:rPr>
          <w:rFonts w:ascii="Montserrat Medium" w:hAnsi="Montserrat Medium" w:cs="Arial"/>
          <w:sz w:val="20"/>
          <w:szCs w:val="20"/>
        </w:rPr>
        <w:t xml:space="preserve">y el </w:t>
      </w:r>
      <w:r w:rsidRPr="003D7D90">
        <w:rPr>
          <w:rFonts w:ascii="Montserrat Medium" w:hAnsi="Montserrat Medium" w:cs="Arial"/>
          <w:b/>
          <w:sz w:val="20"/>
          <w:szCs w:val="20"/>
        </w:rPr>
        <w:t>Anexo 3.1 “Requerimiento”.</w:t>
      </w:r>
      <w:r w:rsidR="00250E7C">
        <w:rPr>
          <w:rFonts w:ascii="Montserrat Medium" w:hAnsi="Montserrat Medium" w:cs="Arial"/>
          <w:b/>
          <w:sz w:val="20"/>
          <w:szCs w:val="20"/>
        </w:rPr>
        <w:t xml:space="preserve">  </w:t>
      </w:r>
    </w:p>
    <w:p w14:paraId="07996F71" w14:textId="77777777" w:rsidR="007521F3" w:rsidRDefault="007521F3" w:rsidP="00A17846">
      <w:pPr>
        <w:tabs>
          <w:tab w:val="left" w:pos="1125"/>
        </w:tabs>
        <w:ind w:right="21"/>
        <w:jc w:val="both"/>
        <w:rPr>
          <w:rFonts w:ascii="Montserrat Medium" w:hAnsi="Montserrat Medium" w:cs="Arial"/>
          <w:b/>
          <w:sz w:val="20"/>
          <w:szCs w:val="20"/>
        </w:rPr>
      </w:pPr>
    </w:p>
    <w:p w14:paraId="245501AB" w14:textId="77777777" w:rsidR="007521F3" w:rsidRDefault="007521F3" w:rsidP="00A17846">
      <w:pPr>
        <w:tabs>
          <w:tab w:val="left" w:pos="1125"/>
        </w:tabs>
        <w:ind w:right="21"/>
        <w:jc w:val="both"/>
        <w:rPr>
          <w:rFonts w:ascii="Montserrat Medium" w:hAnsi="Montserrat Medium" w:cs="Arial"/>
          <w:b/>
          <w:sz w:val="20"/>
          <w:szCs w:val="20"/>
        </w:rPr>
      </w:pPr>
    </w:p>
    <w:p w14:paraId="6651FAD1" w14:textId="77777777" w:rsidR="007521F3" w:rsidRDefault="007521F3" w:rsidP="00A17846">
      <w:pPr>
        <w:pStyle w:val="Prrafodelista"/>
        <w:spacing w:after="0"/>
        <w:ind w:left="0" w:right="21"/>
        <w:jc w:val="both"/>
        <w:rPr>
          <w:rFonts w:ascii="Montserrat Medium" w:eastAsiaTheme="minorEastAsia" w:hAnsi="Montserrat Medium"/>
          <w:b/>
          <w:sz w:val="20"/>
          <w:szCs w:val="20"/>
          <w:lang w:val="es-ES_tradnl"/>
        </w:rPr>
      </w:pPr>
    </w:p>
    <w:p w14:paraId="22A565BE" w14:textId="77777777" w:rsidR="00665674" w:rsidRDefault="00665674" w:rsidP="00A17846">
      <w:pPr>
        <w:pStyle w:val="Prrafodelista"/>
        <w:spacing w:after="0"/>
        <w:ind w:left="0" w:right="21"/>
        <w:jc w:val="both"/>
        <w:rPr>
          <w:rFonts w:ascii="Montserrat Medium" w:hAnsi="Montserrat Medium"/>
          <w:b/>
          <w:sz w:val="20"/>
          <w:szCs w:val="20"/>
          <w:lang w:val="es-ES_tradnl"/>
        </w:rPr>
      </w:pPr>
    </w:p>
    <w:p w14:paraId="38ACAA9A" w14:textId="2A939AD7" w:rsidR="0088303B" w:rsidRPr="003D7D90" w:rsidRDefault="0088303B" w:rsidP="00562958">
      <w:pPr>
        <w:pStyle w:val="Prrafodelista"/>
        <w:numPr>
          <w:ilvl w:val="0"/>
          <w:numId w:val="8"/>
        </w:numPr>
        <w:spacing w:after="0"/>
        <w:ind w:right="21"/>
        <w:jc w:val="both"/>
        <w:rPr>
          <w:rFonts w:ascii="Montserrat Medium" w:hAnsi="Montserrat Medium"/>
          <w:b/>
          <w:sz w:val="20"/>
          <w:szCs w:val="20"/>
        </w:rPr>
      </w:pPr>
      <w:r w:rsidRPr="003D7D90">
        <w:rPr>
          <w:rFonts w:ascii="Montserrat Medium" w:hAnsi="Montserrat Medium"/>
          <w:b/>
          <w:sz w:val="20"/>
          <w:szCs w:val="20"/>
        </w:rPr>
        <w:t>Pruebas, método de evaluación y resultado mínimo que debe obtenerse.</w:t>
      </w:r>
    </w:p>
    <w:p w14:paraId="5319B33B" w14:textId="77777777" w:rsidR="0088303B" w:rsidRPr="003D7D90" w:rsidRDefault="0088303B" w:rsidP="00A17846">
      <w:pPr>
        <w:ind w:right="21"/>
        <w:jc w:val="both"/>
        <w:rPr>
          <w:rFonts w:ascii="Montserrat Medium" w:hAnsi="Montserrat Medium" w:cs="Arial"/>
          <w:sz w:val="20"/>
          <w:szCs w:val="20"/>
        </w:rPr>
      </w:pPr>
    </w:p>
    <w:p w14:paraId="1BFDBDBF" w14:textId="77777777" w:rsidR="0088303B" w:rsidRPr="003D7D90" w:rsidRDefault="0088303B" w:rsidP="00A17846">
      <w:pPr>
        <w:ind w:right="21"/>
        <w:jc w:val="both"/>
        <w:rPr>
          <w:rFonts w:ascii="Montserrat Medium" w:hAnsi="Montserrat Medium" w:cs="Arial"/>
          <w:sz w:val="20"/>
          <w:szCs w:val="20"/>
        </w:rPr>
      </w:pPr>
      <w:r w:rsidRPr="003D7D90">
        <w:rPr>
          <w:rFonts w:ascii="Montserrat Medium" w:hAnsi="Montserrat Medium" w:cs="Arial"/>
          <w:sz w:val="20"/>
          <w:szCs w:val="20"/>
        </w:rPr>
        <w:t>Para la presente solicitud, no se requiere de pruebas.</w:t>
      </w:r>
    </w:p>
    <w:p w14:paraId="348D63EC" w14:textId="77777777" w:rsidR="0088303B" w:rsidRPr="0033501C" w:rsidRDefault="0088303B" w:rsidP="00A17846">
      <w:pPr>
        <w:tabs>
          <w:tab w:val="left" w:pos="1788"/>
        </w:tabs>
        <w:ind w:right="21"/>
        <w:jc w:val="both"/>
        <w:rPr>
          <w:rFonts w:ascii="Montserrat Medium" w:hAnsi="Montserrat Medium" w:cs="Arial"/>
          <w:sz w:val="18"/>
          <w:szCs w:val="18"/>
        </w:rPr>
      </w:pPr>
      <w:r w:rsidRPr="0033501C">
        <w:rPr>
          <w:rFonts w:ascii="Montserrat Medium" w:hAnsi="Montserrat Medium" w:cs="Arial"/>
          <w:sz w:val="18"/>
          <w:szCs w:val="18"/>
        </w:rPr>
        <w:tab/>
      </w:r>
    </w:p>
    <w:p w14:paraId="21DFBDA2" w14:textId="48365460" w:rsidR="0088303B" w:rsidRPr="0085755E" w:rsidRDefault="0088303B" w:rsidP="00562958">
      <w:pPr>
        <w:pStyle w:val="Prrafodelista"/>
        <w:numPr>
          <w:ilvl w:val="0"/>
          <w:numId w:val="8"/>
        </w:numPr>
        <w:ind w:right="21"/>
        <w:jc w:val="both"/>
        <w:rPr>
          <w:rFonts w:ascii="Montserrat Medium" w:hAnsi="Montserrat Medium"/>
          <w:b/>
          <w:sz w:val="20"/>
          <w:szCs w:val="18"/>
        </w:rPr>
      </w:pPr>
      <w:r w:rsidRPr="001B12CF">
        <w:rPr>
          <w:rFonts w:ascii="Montserrat Medium" w:hAnsi="Montserrat Medium"/>
          <w:b/>
          <w:sz w:val="20"/>
          <w:szCs w:val="18"/>
        </w:rPr>
        <w:t xml:space="preserve">Programa y Plazo de entregas. (4.24.4 inciso b) de las </w:t>
      </w:r>
      <w:proofErr w:type="spellStart"/>
      <w:r w:rsidRPr="001B12CF">
        <w:rPr>
          <w:rFonts w:ascii="Montserrat Medium" w:hAnsi="Montserrat Medium"/>
          <w:b/>
          <w:sz w:val="20"/>
          <w:szCs w:val="18"/>
        </w:rPr>
        <w:t>POBALINES</w:t>
      </w:r>
      <w:proofErr w:type="spellEnd"/>
      <w:r w:rsidRPr="001B12CF">
        <w:rPr>
          <w:rFonts w:ascii="Montserrat Medium" w:hAnsi="Montserrat Medium"/>
          <w:b/>
          <w:sz w:val="20"/>
          <w:szCs w:val="18"/>
        </w:rPr>
        <w:t xml:space="preserve">) </w:t>
      </w:r>
    </w:p>
    <w:p w14:paraId="74E9AAFC" w14:textId="41AC8F73" w:rsidR="00FA3822" w:rsidRDefault="0088303B" w:rsidP="00A17846">
      <w:pPr>
        <w:ind w:right="21"/>
        <w:jc w:val="both"/>
        <w:rPr>
          <w:rFonts w:ascii="Montserrat Medium" w:hAnsi="Montserrat Medium" w:cs="Arial"/>
          <w:sz w:val="20"/>
          <w:szCs w:val="18"/>
        </w:rPr>
      </w:pPr>
      <w:r w:rsidRPr="003D7D90">
        <w:rPr>
          <w:rFonts w:ascii="Montserrat Medium" w:hAnsi="Montserrat Medium" w:cs="Arial"/>
          <w:sz w:val="20"/>
          <w:szCs w:val="18"/>
        </w:rPr>
        <w:t>El tipo de contrato deberá ser</w:t>
      </w:r>
      <w:r w:rsidR="00BD2254">
        <w:rPr>
          <w:rFonts w:ascii="Montserrat Medium" w:hAnsi="Montserrat Medium" w:cs="Arial"/>
          <w:sz w:val="20"/>
          <w:szCs w:val="18"/>
        </w:rPr>
        <w:t xml:space="preserve"> con cantidades </w:t>
      </w:r>
      <w:r w:rsidR="00901347">
        <w:rPr>
          <w:rFonts w:ascii="Montserrat Medium" w:hAnsi="Montserrat Medium" w:cs="Arial"/>
          <w:sz w:val="20"/>
          <w:szCs w:val="18"/>
        </w:rPr>
        <w:t>determinadas,</w:t>
      </w:r>
      <w:r w:rsidRPr="003D7D90">
        <w:rPr>
          <w:rFonts w:ascii="Montserrat Medium" w:hAnsi="Montserrat Medium" w:cs="Arial"/>
          <w:b/>
          <w:sz w:val="20"/>
          <w:szCs w:val="18"/>
        </w:rPr>
        <w:t xml:space="preserve"> </w:t>
      </w:r>
      <w:r w:rsidRPr="003D7D90">
        <w:rPr>
          <w:rFonts w:ascii="Montserrat Medium" w:hAnsi="Montserrat Medium" w:cs="Arial"/>
          <w:sz w:val="20"/>
          <w:szCs w:val="18"/>
        </w:rPr>
        <w:t xml:space="preserve">cuyas cantidades por clave se detallan en el </w:t>
      </w:r>
      <w:r w:rsidRPr="003D7D90">
        <w:rPr>
          <w:rFonts w:ascii="Montserrat Medium" w:hAnsi="Montserrat Medium" w:cs="Arial"/>
          <w:b/>
          <w:sz w:val="20"/>
          <w:szCs w:val="18"/>
        </w:rPr>
        <w:t>Anexo 2 “Anexo Técnico”.</w:t>
      </w:r>
      <w:r w:rsidRPr="003D7D90">
        <w:rPr>
          <w:rFonts w:ascii="Montserrat Medium" w:hAnsi="Montserrat Medium" w:cs="Arial"/>
          <w:sz w:val="20"/>
          <w:szCs w:val="18"/>
        </w:rPr>
        <w:t xml:space="preserve"> </w:t>
      </w:r>
    </w:p>
    <w:p w14:paraId="25E19266" w14:textId="77777777" w:rsidR="00FA3822" w:rsidRDefault="00FA3822" w:rsidP="00A17846">
      <w:pPr>
        <w:ind w:right="21"/>
        <w:jc w:val="both"/>
        <w:rPr>
          <w:rFonts w:ascii="Montserrat Medium" w:hAnsi="Montserrat Medium" w:cs="Arial"/>
          <w:sz w:val="20"/>
          <w:szCs w:val="18"/>
        </w:rPr>
      </w:pPr>
    </w:p>
    <w:p w14:paraId="30579CDF" w14:textId="43516D79" w:rsidR="0088303B" w:rsidRPr="007521F3" w:rsidRDefault="0088303B" w:rsidP="00A17846">
      <w:pPr>
        <w:ind w:right="21"/>
        <w:jc w:val="both"/>
        <w:rPr>
          <w:rFonts w:ascii="Montserrat Medium" w:hAnsi="Montserrat Medium" w:cs="Arial"/>
          <w:b/>
          <w:sz w:val="20"/>
          <w:szCs w:val="18"/>
        </w:rPr>
      </w:pPr>
      <w:r w:rsidRPr="003D7D90">
        <w:rPr>
          <w:rFonts w:ascii="Montserrat Medium" w:hAnsi="Montserrat Medium" w:cs="Arial"/>
          <w:sz w:val="20"/>
          <w:szCs w:val="18"/>
        </w:rPr>
        <w:t xml:space="preserve">La </w:t>
      </w:r>
      <w:r w:rsidRPr="003D7D90">
        <w:rPr>
          <w:rFonts w:ascii="Montserrat Medium" w:hAnsi="Montserrat Medium" w:cs="Arial"/>
          <w:b/>
          <w:sz w:val="20"/>
          <w:szCs w:val="18"/>
        </w:rPr>
        <w:t xml:space="preserve">vigencia </w:t>
      </w:r>
      <w:r w:rsidRPr="003D7D90">
        <w:rPr>
          <w:rFonts w:ascii="Montserrat Medium" w:hAnsi="Montserrat Medium" w:cs="Arial"/>
          <w:sz w:val="20"/>
          <w:szCs w:val="18"/>
        </w:rPr>
        <w:t xml:space="preserve">de la contratación deberá ser </w:t>
      </w:r>
      <w:r w:rsidRPr="000559DF">
        <w:rPr>
          <w:rFonts w:ascii="Montserrat Medium" w:hAnsi="Montserrat Medium" w:cs="Arial"/>
          <w:bCs/>
          <w:sz w:val="20"/>
          <w:szCs w:val="20"/>
        </w:rPr>
        <w:t>partir de su firma y hasta el 31 de diciembre de 2019</w:t>
      </w:r>
      <w:r w:rsidRPr="003D7D90">
        <w:rPr>
          <w:rFonts w:ascii="Montserrat Medium" w:hAnsi="Montserrat Medium" w:cs="Arial"/>
          <w:sz w:val="20"/>
          <w:szCs w:val="18"/>
        </w:rPr>
        <w:t>, en los términos de lo dispuesto en el artículo 46 de la Ley de Adquisiciones, Arrendamientos y Servicios del Sector Público y 84 de su Reglamento.</w:t>
      </w:r>
    </w:p>
    <w:p w14:paraId="2C29F0C7" w14:textId="77777777" w:rsidR="0088303B" w:rsidRPr="003D7D90" w:rsidRDefault="0088303B" w:rsidP="00A17846">
      <w:pPr>
        <w:ind w:right="21"/>
        <w:jc w:val="both"/>
        <w:rPr>
          <w:rFonts w:ascii="Montserrat Medium" w:hAnsi="Montserrat Medium" w:cs="Arial"/>
          <w:sz w:val="20"/>
          <w:szCs w:val="18"/>
        </w:rPr>
      </w:pPr>
    </w:p>
    <w:p w14:paraId="3BAB8BE8" w14:textId="77777777" w:rsidR="00921248" w:rsidRDefault="0088303B" w:rsidP="00A17846">
      <w:pPr>
        <w:ind w:right="21"/>
        <w:jc w:val="both"/>
        <w:rPr>
          <w:rFonts w:ascii="Montserrat Medium" w:hAnsi="Montserrat Medium" w:cs="Arial"/>
          <w:b/>
          <w:sz w:val="20"/>
          <w:szCs w:val="18"/>
        </w:rPr>
      </w:pPr>
      <w:r w:rsidRPr="003D7D90">
        <w:rPr>
          <w:rFonts w:ascii="Montserrat Medium" w:hAnsi="Montserrat Medium" w:cs="Arial"/>
          <w:sz w:val="20"/>
          <w:szCs w:val="18"/>
        </w:rPr>
        <w:t xml:space="preserve">Los bienes deberán ser entregados por el proveedor que resulte adjudicado de conformidad con las cantidades establecidas en el </w:t>
      </w:r>
      <w:r w:rsidRPr="003D7D90">
        <w:rPr>
          <w:rFonts w:ascii="Montserrat Medium" w:hAnsi="Montserrat Medium" w:cs="Arial"/>
          <w:b/>
          <w:sz w:val="20"/>
          <w:szCs w:val="18"/>
        </w:rPr>
        <w:t>Anexo 2 “Anexo Técnico”:</w:t>
      </w:r>
    </w:p>
    <w:p w14:paraId="418B5B26" w14:textId="77777777" w:rsidR="00921248" w:rsidRDefault="00921248" w:rsidP="00A17846">
      <w:pPr>
        <w:ind w:right="21"/>
        <w:jc w:val="both"/>
        <w:rPr>
          <w:rFonts w:ascii="Montserrat Medium" w:hAnsi="Montserrat Medium" w:cs="Arial"/>
          <w:b/>
          <w:sz w:val="20"/>
          <w:szCs w:val="18"/>
        </w:rPr>
      </w:pPr>
    </w:p>
    <w:p w14:paraId="6B7B67C2" w14:textId="69D54094" w:rsidR="000C5055" w:rsidRPr="00921248" w:rsidRDefault="00901347" w:rsidP="00562958">
      <w:pPr>
        <w:pStyle w:val="Prrafodelista"/>
        <w:numPr>
          <w:ilvl w:val="0"/>
          <w:numId w:val="3"/>
        </w:numPr>
        <w:ind w:right="21"/>
        <w:jc w:val="both"/>
        <w:rPr>
          <w:rFonts w:ascii="Montserrat Medium" w:hAnsi="Montserrat Medium"/>
          <w:b/>
          <w:sz w:val="20"/>
          <w:szCs w:val="18"/>
        </w:rPr>
      </w:pPr>
      <w:r>
        <w:rPr>
          <w:rFonts w:ascii="Montserrat Medium" w:hAnsi="Montserrat Medium"/>
          <w:sz w:val="20"/>
          <w:szCs w:val="18"/>
        </w:rPr>
        <w:t>Una sola entrega del</w:t>
      </w:r>
      <w:r w:rsidR="00AD32DC" w:rsidRPr="00921248">
        <w:rPr>
          <w:rFonts w:ascii="Montserrat Medium" w:hAnsi="Montserrat Medium"/>
          <w:sz w:val="20"/>
          <w:szCs w:val="18"/>
        </w:rPr>
        <w:t xml:space="preserve"> 100%, </w:t>
      </w:r>
      <w:r>
        <w:rPr>
          <w:rFonts w:ascii="Montserrat Medium" w:hAnsi="Montserrat Medium"/>
          <w:sz w:val="20"/>
          <w:szCs w:val="18"/>
        </w:rPr>
        <w:t xml:space="preserve">del volumen solicitado, </w:t>
      </w:r>
      <w:r w:rsidR="00AD32DC" w:rsidRPr="00921248">
        <w:rPr>
          <w:rFonts w:ascii="Montserrat Medium" w:hAnsi="Montserrat Medium"/>
          <w:sz w:val="20"/>
          <w:szCs w:val="18"/>
        </w:rPr>
        <w:t>dentro de los 15 días naturales posteriores a la notificación del acta de fallo.</w:t>
      </w:r>
    </w:p>
    <w:p w14:paraId="78487ECD" w14:textId="1A00B81C" w:rsidR="000C5055" w:rsidRPr="00921248" w:rsidRDefault="00921248" w:rsidP="001B12CF">
      <w:pPr>
        <w:ind w:right="21" w:firstLine="360"/>
        <w:jc w:val="both"/>
        <w:rPr>
          <w:rFonts w:ascii="Montserrat Medium" w:hAnsi="Montserrat Medium"/>
          <w:b/>
          <w:sz w:val="20"/>
          <w:szCs w:val="20"/>
        </w:rPr>
      </w:pPr>
      <w:r>
        <w:rPr>
          <w:rFonts w:ascii="Montserrat Medium" w:hAnsi="Montserrat Medium"/>
          <w:b/>
          <w:sz w:val="20"/>
          <w:szCs w:val="20"/>
        </w:rPr>
        <w:t xml:space="preserve">3.1 </w:t>
      </w:r>
      <w:r w:rsidR="000C5055" w:rsidRPr="00921248">
        <w:rPr>
          <w:rFonts w:ascii="Montserrat Medium" w:hAnsi="Montserrat Medium"/>
          <w:b/>
          <w:sz w:val="20"/>
          <w:szCs w:val="20"/>
        </w:rPr>
        <w:t>Lugar de Entrega.</w:t>
      </w:r>
    </w:p>
    <w:p w14:paraId="10356C19" w14:textId="77777777" w:rsidR="000C5055" w:rsidRPr="003D7D90" w:rsidRDefault="000C5055" w:rsidP="00A17846">
      <w:pPr>
        <w:ind w:right="21"/>
        <w:rPr>
          <w:rFonts w:ascii="Montserrat Medium" w:hAnsi="Montserrat Medium" w:cs="Arial"/>
          <w:sz w:val="20"/>
          <w:szCs w:val="20"/>
        </w:rPr>
      </w:pPr>
    </w:p>
    <w:p w14:paraId="6C80A4AA" w14:textId="41584111" w:rsidR="000C5055" w:rsidRDefault="000C5055" w:rsidP="00A17846">
      <w:pPr>
        <w:ind w:right="21"/>
        <w:jc w:val="both"/>
        <w:rPr>
          <w:rFonts w:ascii="Montserrat Medium" w:hAnsi="Montserrat Medium" w:cs="Arial"/>
          <w:sz w:val="20"/>
          <w:szCs w:val="20"/>
        </w:rPr>
      </w:pPr>
      <w:r w:rsidRPr="003D7D90">
        <w:rPr>
          <w:rFonts w:ascii="Montserrat Medium" w:hAnsi="Montserrat Medium" w:cs="Arial"/>
          <w:sz w:val="20"/>
          <w:szCs w:val="20"/>
        </w:rPr>
        <w:t>El proveedor adjudicado deberá entregar los bienes adjudicados en el Almacén Central de Red Fría, ubicado en Calzada Vallejo 675, Col. Magdalena de las Salinas, C.P. 07760, Alcaldía Gustavo A. M</w:t>
      </w:r>
      <w:r w:rsidR="00250E7C">
        <w:rPr>
          <w:rFonts w:ascii="Montserrat Medium" w:hAnsi="Montserrat Medium" w:cs="Arial"/>
          <w:sz w:val="20"/>
          <w:szCs w:val="20"/>
        </w:rPr>
        <w:t xml:space="preserve">adero, Ciudad de México, </w:t>
      </w:r>
      <w:r w:rsidRPr="003D7D90">
        <w:rPr>
          <w:rFonts w:ascii="Montserrat Medium" w:hAnsi="Montserrat Medium" w:cs="Arial"/>
          <w:sz w:val="20"/>
          <w:szCs w:val="20"/>
        </w:rPr>
        <w:t xml:space="preserve">de lunes a viernes de 9:00 a </w:t>
      </w:r>
      <w:r w:rsidR="00250E7C">
        <w:rPr>
          <w:rFonts w:ascii="Montserrat Medium" w:hAnsi="Montserrat Medium" w:cs="Arial"/>
          <w:sz w:val="20"/>
          <w:szCs w:val="20"/>
        </w:rPr>
        <w:t>15:00 horas, conforme al “ Cuadro de Distribución de Insumos para el Dengue y Cuidado del Agua 2019”.</w:t>
      </w:r>
    </w:p>
    <w:tbl>
      <w:tblPr>
        <w:tblpPr w:leftFromText="141" w:rightFromText="141" w:vertAnchor="text" w:horzAnchor="margin" w:tblpX="70" w:tblpY="60"/>
        <w:tblW w:w="10319" w:type="dxa"/>
        <w:tblCellMar>
          <w:left w:w="70" w:type="dxa"/>
          <w:right w:w="70" w:type="dxa"/>
        </w:tblCellMar>
        <w:tblLook w:val="04A0" w:firstRow="1" w:lastRow="0" w:firstColumn="1" w:lastColumn="0" w:noHBand="0" w:noVBand="1"/>
      </w:tblPr>
      <w:tblGrid>
        <w:gridCol w:w="1999"/>
        <w:gridCol w:w="1701"/>
        <w:gridCol w:w="1240"/>
        <w:gridCol w:w="1312"/>
        <w:gridCol w:w="1134"/>
        <w:gridCol w:w="1701"/>
        <w:gridCol w:w="1232"/>
      </w:tblGrid>
      <w:tr w:rsidR="00665674" w:rsidRPr="00250E7C" w14:paraId="04ADBDBD" w14:textId="77777777" w:rsidTr="00665674">
        <w:trPr>
          <w:trHeight w:val="666"/>
        </w:trPr>
        <w:tc>
          <w:tcPr>
            <w:tcW w:w="1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BD242F9" w14:textId="77777777" w:rsidR="00665674" w:rsidRPr="00710257" w:rsidRDefault="00665674" w:rsidP="00665674">
            <w:pPr>
              <w:jc w:val="center"/>
              <w:rPr>
                <w:rFonts w:ascii="Calibri" w:eastAsia="Times New Roman" w:hAnsi="Calibri" w:cs="Times New Roman"/>
                <w:b/>
                <w:bCs/>
                <w:color w:val="000000"/>
                <w:sz w:val="12"/>
                <w:szCs w:val="12"/>
                <w:lang w:val="es-MX" w:eastAsia="es-MX"/>
              </w:rPr>
            </w:pPr>
            <w:r w:rsidRPr="00710257">
              <w:rPr>
                <w:rFonts w:ascii="Calibri" w:eastAsia="Times New Roman" w:hAnsi="Calibri" w:cs="Times New Roman"/>
                <w:b/>
                <w:bCs/>
                <w:color w:val="000000"/>
                <w:sz w:val="12"/>
                <w:szCs w:val="12"/>
                <w:lang w:val="es-MX" w:eastAsia="es-MX"/>
              </w:rPr>
              <w:t>DELEGACIÓN</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6C6019A7" w14:textId="77777777" w:rsidR="00665674" w:rsidRPr="00710257" w:rsidRDefault="00665674" w:rsidP="00665674">
            <w:pPr>
              <w:jc w:val="center"/>
              <w:rPr>
                <w:rFonts w:ascii="Calibri" w:eastAsia="Times New Roman" w:hAnsi="Calibri" w:cs="Times New Roman"/>
                <w:b/>
                <w:bCs/>
                <w:color w:val="000000"/>
                <w:sz w:val="12"/>
                <w:szCs w:val="12"/>
                <w:lang w:val="es-MX" w:eastAsia="es-MX"/>
              </w:rPr>
            </w:pPr>
            <w:r w:rsidRPr="00710257">
              <w:rPr>
                <w:rFonts w:ascii="Calibri" w:eastAsia="Times New Roman" w:hAnsi="Calibri" w:cs="Times New Roman"/>
                <w:b/>
                <w:bCs/>
                <w:color w:val="000000"/>
                <w:sz w:val="12"/>
                <w:szCs w:val="12"/>
                <w:lang w:val="es-MX" w:eastAsia="es-MX"/>
              </w:rPr>
              <w:t xml:space="preserve">DESINFECTANTE Y BLANQUEADOR LIQUIDO HIPOCLORITO DE SODIO AL 6% </w:t>
            </w:r>
            <w:proofErr w:type="spellStart"/>
            <w:r w:rsidRPr="00710257">
              <w:rPr>
                <w:rFonts w:ascii="Calibri" w:eastAsia="Times New Roman" w:hAnsi="Calibri" w:cs="Times New Roman"/>
                <w:b/>
                <w:bCs/>
                <w:color w:val="000000"/>
                <w:sz w:val="12"/>
                <w:szCs w:val="12"/>
                <w:lang w:val="es-MX" w:eastAsia="es-MX"/>
              </w:rPr>
              <w:t>PORRON</w:t>
            </w:r>
            <w:proofErr w:type="spellEnd"/>
            <w:r w:rsidRPr="00710257">
              <w:rPr>
                <w:rFonts w:ascii="Calibri" w:eastAsia="Times New Roman" w:hAnsi="Calibri" w:cs="Times New Roman"/>
                <w:b/>
                <w:bCs/>
                <w:color w:val="000000"/>
                <w:sz w:val="12"/>
                <w:szCs w:val="12"/>
                <w:lang w:val="es-MX" w:eastAsia="es-MX"/>
              </w:rPr>
              <w:t xml:space="preserve"> 20 LITROS</w:t>
            </w:r>
            <w:r w:rsidRPr="00710257">
              <w:rPr>
                <w:rFonts w:ascii="Calibri" w:eastAsia="Times New Roman" w:hAnsi="Calibri" w:cs="Times New Roman"/>
                <w:b/>
                <w:bCs/>
                <w:color w:val="000000"/>
                <w:sz w:val="12"/>
                <w:szCs w:val="12"/>
                <w:lang w:val="es-MX" w:eastAsia="es-MX"/>
              </w:rPr>
              <w:br/>
              <w:t>350 107 0050 06 01</w:t>
            </w:r>
          </w:p>
        </w:tc>
        <w:tc>
          <w:tcPr>
            <w:tcW w:w="1240" w:type="dxa"/>
            <w:tcBorders>
              <w:top w:val="single" w:sz="8" w:space="0" w:color="auto"/>
              <w:left w:val="nil"/>
              <w:bottom w:val="single" w:sz="8" w:space="0" w:color="auto"/>
              <w:right w:val="single" w:sz="8" w:space="0" w:color="auto"/>
            </w:tcBorders>
            <w:shd w:val="clear" w:color="auto" w:fill="auto"/>
            <w:vAlign w:val="center"/>
            <w:hideMark/>
          </w:tcPr>
          <w:p w14:paraId="3DC51BA5" w14:textId="77777777" w:rsidR="00665674" w:rsidRPr="00710257" w:rsidRDefault="00665674" w:rsidP="00665674">
            <w:pPr>
              <w:jc w:val="center"/>
              <w:rPr>
                <w:rFonts w:ascii="Calibri" w:eastAsia="Times New Roman" w:hAnsi="Calibri" w:cs="Times New Roman"/>
                <w:b/>
                <w:bCs/>
                <w:color w:val="000000"/>
                <w:sz w:val="12"/>
                <w:szCs w:val="12"/>
                <w:lang w:val="es-MX" w:eastAsia="es-MX"/>
              </w:rPr>
            </w:pPr>
            <w:r w:rsidRPr="00710257">
              <w:rPr>
                <w:rFonts w:ascii="Calibri" w:eastAsia="Times New Roman" w:hAnsi="Calibri" w:cs="Times New Roman"/>
                <w:b/>
                <w:bCs/>
                <w:color w:val="000000"/>
                <w:sz w:val="12"/>
                <w:szCs w:val="12"/>
                <w:lang w:val="es-MX" w:eastAsia="es-MX"/>
              </w:rPr>
              <w:t xml:space="preserve">BLANQUEADOR LIQUIDO CONCENTRADO </w:t>
            </w:r>
            <w:proofErr w:type="spellStart"/>
            <w:r w:rsidRPr="00710257">
              <w:rPr>
                <w:rFonts w:ascii="Calibri" w:eastAsia="Times New Roman" w:hAnsi="Calibri" w:cs="Times New Roman"/>
                <w:b/>
                <w:bCs/>
                <w:color w:val="000000"/>
                <w:sz w:val="12"/>
                <w:szCs w:val="12"/>
                <w:lang w:val="es-MX" w:eastAsia="es-MX"/>
              </w:rPr>
              <w:t>PORRON</w:t>
            </w:r>
            <w:proofErr w:type="spellEnd"/>
            <w:r w:rsidRPr="00710257">
              <w:rPr>
                <w:rFonts w:ascii="Calibri" w:eastAsia="Times New Roman" w:hAnsi="Calibri" w:cs="Times New Roman"/>
                <w:b/>
                <w:bCs/>
                <w:color w:val="000000"/>
                <w:sz w:val="12"/>
                <w:szCs w:val="12"/>
                <w:lang w:val="es-MX" w:eastAsia="es-MX"/>
              </w:rPr>
              <w:t xml:space="preserve"> 20 LITROS</w:t>
            </w:r>
            <w:r w:rsidRPr="00710257">
              <w:rPr>
                <w:rFonts w:ascii="Calibri" w:eastAsia="Times New Roman" w:hAnsi="Calibri" w:cs="Times New Roman"/>
                <w:b/>
                <w:bCs/>
                <w:color w:val="000000"/>
                <w:sz w:val="12"/>
                <w:szCs w:val="12"/>
                <w:lang w:val="es-MX" w:eastAsia="es-MX"/>
              </w:rPr>
              <w:br/>
              <w:t>350 107 0134 04 01</w:t>
            </w:r>
          </w:p>
        </w:tc>
        <w:tc>
          <w:tcPr>
            <w:tcW w:w="1312" w:type="dxa"/>
            <w:tcBorders>
              <w:top w:val="single" w:sz="8" w:space="0" w:color="auto"/>
              <w:left w:val="nil"/>
              <w:bottom w:val="single" w:sz="8" w:space="0" w:color="auto"/>
              <w:right w:val="single" w:sz="8" w:space="0" w:color="auto"/>
            </w:tcBorders>
            <w:shd w:val="clear" w:color="auto" w:fill="auto"/>
            <w:vAlign w:val="center"/>
            <w:hideMark/>
          </w:tcPr>
          <w:p w14:paraId="4DC26C12" w14:textId="77777777" w:rsidR="00665674" w:rsidRPr="00710257" w:rsidRDefault="00665674" w:rsidP="00665674">
            <w:pPr>
              <w:jc w:val="center"/>
              <w:rPr>
                <w:rFonts w:ascii="Calibri" w:eastAsia="Times New Roman" w:hAnsi="Calibri" w:cs="Times New Roman"/>
                <w:b/>
                <w:bCs/>
                <w:color w:val="000000"/>
                <w:sz w:val="12"/>
                <w:szCs w:val="12"/>
                <w:lang w:val="es-MX" w:eastAsia="es-MX"/>
              </w:rPr>
            </w:pPr>
            <w:r w:rsidRPr="00710257">
              <w:rPr>
                <w:rFonts w:ascii="Calibri" w:eastAsia="Times New Roman" w:hAnsi="Calibri" w:cs="Times New Roman"/>
                <w:b/>
                <w:bCs/>
                <w:color w:val="000000"/>
                <w:sz w:val="12"/>
                <w:szCs w:val="12"/>
                <w:lang w:val="es-MX" w:eastAsia="es-MX"/>
              </w:rPr>
              <w:t>PLATA COLOIDAL AL 0.36% EN FRASCO GOTERO CON 30 ML</w:t>
            </w:r>
            <w:r w:rsidRPr="00710257">
              <w:rPr>
                <w:rFonts w:ascii="Calibri" w:eastAsia="Times New Roman" w:hAnsi="Calibri" w:cs="Times New Roman"/>
                <w:b/>
                <w:bCs/>
                <w:color w:val="000000"/>
                <w:sz w:val="12"/>
                <w:szCs w:val="12"/>
                <w:lang w:val="es-MX" w:eastAsia="es-MX"/>
              </w:rPr>
              <w:br/>
              <w:t xml:space="preserve"> 350 442 0344 00 01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36B8D44B" w14:textId="77777777" w:rsidR="00665674" w:rsidRPr="00710257" w:rsidRDefault="00665674" w:rsidP="00665674">
            <w:pPr>
              <w:jc w:val="center"/>
              <w:rPr>
                <w:rFonts w:ascii="Calibri" w:eastAsia="Times New Roman" w:hAnsi="Calibri" w:cs="Times New Roman"/>
                <w:b/>
                <w:bCs/>
                <w:color w:val="000000"/>
                <w:sz w:val="12"/>
                <w:szCs w:val="12"/>
                <w:lang w:val="es-MX" w:eastAsia="es-MX"/>
              </w:rPr>
            </w:pPr>
            <w:r w:rsidRPr="00710257">
              <w:rPr>
                <w:rFonts w:ascii="Calibri" w:eastAsia="Times New Roman" w:hAnsi="Calibri" w:cs="Times New Roman"/>
                <w:b/>
                <w:bCs/>
                <w:color w:val="000000"/>
                <w:sz w:val="12"/>
                <w:szCs w:val="12"/>
                <w:lang w:val="es-MX" w:eastAsia="es-MX"/>
              </w:rPr>
              <w:t xml:space="preserve">ABATE GRANULADO AL 1%. SACO CON 15 </w:t>
            </w:r>
            <w:proofErr w:type="spellStart"/>
            <w:r w:rsidRPr="00710257">
              <w:rPr>
                <w:rFonts w:ascii="Calibri" w:eastAsia="Times New Roman" w:hAnsi="Calibri" w:cs="Times New Roman"/>
                <w:b/>
                <w:bCs/>
                <w:color w:val="000000"/>
                <w:sz w:val="12"/>
                <w:szCs w:val="12"/>
                <w:lang w:val="es-MX" w:eastAsia="es-MX"/>
              </w:rPr>
              <w:t>KGS</w:t>
            </w:r>
            <w:proofErr w:type="spellEnd"/>
            <w:r w:rsidRPr="00710257">
              <w:rPr>
                <w:rFonts w:ascii="Calibri" w:eastAsia="Times New Roman" w:hAnsi="Calibri" w:cs="Times New Roman"/>
                <w:b/>
                <w:bCs/>
                <w:color w:val="000000"/>
                <w:sz w:val="12"/>
                <w:szCs w:val="12"/>
                <w:lang w:val="es-MX" w:eastAsia="es-MX"/>
              </w:rPr>
              <w:t>.</w:t>
            </w:r>
            <w:r w:rsidRPr="00710257">
              <w:rPr>
                <w:rFonts w:ascii="Calibri" w:eastAsia="Times New Roman" w:hAnsi="Calibri" w:cs="Times New Roman"/>
                <w:b/>
                <w:bCs/>
                <w:color w:val="000000"/>
                <w:sz w:val="12"/>
                <w:szCs w:val="12"/>
                <w:lang w:val="es-MX" w:eastAsia="es-MX"/>
              </w:rPr>
              <w:br/>
              <w:t>350 513 1312 00 01</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6BB50E58" w14:textId="77777777" w:rsidR="00665674" w:rsidRPr="00710257" w:rsidRDefault="00665674" w:rsidP="00665674">
            <w:pPr>
              <w:jc w:val="center"/>
              <w:rPr>
                <w:rFonts w:ascii="Calibri" w:eastAsia="Times New Roman" w:hAnsi="Calibri" w:cs="Times New Roman"/>
                <w:b/>
                <w:bCs/>
                <w:color w:val="000000"/>
                <w:sz w:val="12"/>
                <w:szCs w:val="12"/>
                <w:lang w:val="es-MX" w:eastAsia="es-MX"/>
              </w:rPr>
            </w:pPr>
            <w:r w:rsidRPr="00710257">
              <w:rPr>
                <w:rFonts w:ascii="Calibri" w:eastAsia="Times New Roman" w:hAnsi="Calibri" w:cs="Times New Roman"/>
                <w:b/>
                <w:bCs/>
                <w:color w:val="000000"/>
                <w:sz w:val="12"/>
                <w:szCs w:val="12"/>
                <w:lang w:val="es-MX" w:eastAsia="es-MX"/>
              </w:rPr>
              <w:t xml:space="preserve">KIT DE </w:t>
            </w:r>
            <w:proofErr w:type="spellStart"/>
            <w:r w:rsidRPr="00710257">
              <w:rPr>
                <w:rFonts w:ascii="Calibri" w:eastAsia="Times New Roman" w:hAnsi="Calibri" w:cs="Times New Roman"/>
                <w:b/>
                <w:bCs/>
                <w:color w:val="000000"/>
                <w:sz w:val="12"/>
                <w:szCs w:val="12"/>
                <w:lang w:val="es-MX" w:eastAsia="es-MX"/>
              </w:rPr>
              <w:t>DPD</w:t>
            </w:r>
            <w:proofErr w:type="spellEnd"/>
            <w:r w:rsidRPr="00710257">
              <w:rPr>
                <w:rFonts w:ascii="Calibri" w:eastAsia="Times New Roman" w:hAnsi="Calibri" w:cs="Times New Roman"/>
                <w:b/>
                <w:bCs/>
                <w:color w:val="000000"/>
                <w:sz w:val="12"/>
                <w:szCs w:val="12"/>
                <w:lang w:val="es-MX" w:eastAsia="es-MX"/>
              </w:rPr>
              <w:t xml:space="preserve">. COMPARADOR </w:t>
            </w:r>
            <w:proofErr w:type="spellStart"/>
            <w:r w:rsidRPr="00710257">
              <w:rPr>
                <w:rFonts w:ascii="Calibri" w:eastAsia="Times New Roman" w:hAnsi="Calibri" w:cs="Times New Roman"/>
                <w:b/>
                <w:bCs/>
                <w:color w:val="000000"/>
                <w:sz w:val="12"/>
                <w:szCs w:val="12"/>
                <w:lang w:val="es-MX" w:eastAsia="es-MX"/>
              </w:rPr>
              <w:t>COLORIMETRICO</w:t>
            </w:r>
            <w:proofErr w:type="spellEnd"/>
            <w:r w:rsidRPr="00710257">
              <w:rPr>
                <w:rFonts w:ascii="Calibri" w:eastAsia="Times New Roman" w:hAnsi="Calibri" w:cs="Times New Roman"/>
                <w:b/>
                <w:bCs/>
                <w:color w:val="000000"/>
                <w:sz w:val="12"/>
                <w:szCs w:val="12"/>
                <w:lang w:val="es-MX" w:eastAsia="es-MX"/>
              </w:rPr>
              <w:t xml:space="preserve"> PARA </w:t>
            </w:r>
            <w:proofErr w:type="spellStart"/>
            <w:r w:rsidRPr="00710257">
              <w:rPr>
                <w:rFonts w:ascii="Calibri" w:eastAsia="Times New Roman" w:hAnsi="Calibri" w:cs="Times New Roman"/>
                <w:b/>
                <w:bCs/>
                <w:color w:val="000000"/>
                <w:sz w:val="12"/>
                <w:szCs w:val="12"/>
                <w:lang w:val="es-MX" w:eastAsia="es-MX"/>
              </w:rPr>
              <w:t>DETERMINACION</w:t>
            </w:r>
            <w:proofErr w:type="spellEnd"/>
            <w:r w:rsidRPr="00710257">
              <w:rPr>
                <w:rFonts w:ascii="Calibri" w:eastAsia="Times New Roman" w:hAnsi="Calibri" w:cs="Times New Roman"/>
                <w:b/>
                <w:bCs/>
                <w:color w:val="000000"/>
                <w:sz w:val="12"/>
                <w:szCs w:val="12"/>
                <w:lang w:val="es-MX" w:eastAsia="es-MX"/>
              </w:rPr>
              <w:t xml:space="preserve"> DEL CLORO RESIDUAL LIBRE CON </w:t>
            </w:r>
            <w:proofErr w:type="spellStart"/>
            <w:r w:rsidRPr="00710257">
              <w:rPr>
                <w:rFonts w:ascii="Calibri" w:eastAsia="Times New Roman" w:hAnsi="Calibri" w:cs="Times New Roman"/>
                <w:b/>
                <w:bCs/>
                <w:color w:val="000000"/>
                <w:sz w:val="12"/>
                <w:szCs w:val="12"/>
                <w:lang w:val="es-MX" w:eastAsia="es-MX"/>
              </w:rPr>
              <w:t>DPD</w:t>
            </w:r>
            <w:proofErr w:type="spellEnd"/>
            <w:r w:rsidRPr="00710257">
              <w:rPr>
                <w:rFonts w:ascii="Calibri" w:eastAsia="Times New Roman" w:hAnsi="Calibri" w:cs="Times New Roman"/>
                <w:b/>
                <w:bCs/>
                <w:color w:val="000000"/>
                <w:sz w:val="12"/>
                <w:szCs w:val="12"/>
                <w:lang w:val="es-MX" w:eastAsia="es-MX"/>
              </w:rPr>
              <w:br/>
              <w:t>370 081 0066 00 01</w:t>
            </w:r>
          </w:p>
        </w:tc>
        <w:tc>
          <w:tcPr>
            <w:tcW w:w="1232" w:type="dxa"/>
            <w:tcBorders>
              <w:top w:val="single" w:sz="8" w:space="0" w:color="auto"/>
              <w:left w:val="nil"/>
              <w:bottom w:val="single" w:sz="8" w:space="0" w:color="auto"/>
              <w:right w:val="single" w:sz="8" w:space="0" w:color="auto"/>
            </w:tcBorders>
            <w:shd w:val="clear" w:color="auto" w:fill="auto"/>
            <w:vAlign w:val="center"/>
            <w:hideMark/>
          </w:tcPr>
          <w:p w14:paraId="1BF442A7" w14:textId="77777777" w:rsidR="00665674" w:rsidRPr="00710257" w:rsidRDefault="00665674" w:rsidP="00665674">
            <w:pPr>
              <w:jc w:val="center"/>
              <w:rPr>
                <w:rFonts w:ascii="Calibri" w:eastAsia="Times New Roman" w:hAnsi="Calibri" w:cs="Times New Roman"/>
                <w:b/>
                <w:bCs/>
                <w:color w:val="000000"/>
                <w:sz w:val="12"/>
                <w:szCs w:val="12"/>
                <w:lang w:val="es-MX" w:eastAsia="es-MX"/>
              </w:rPr>
            </w:pPr>
            <w:r w:rsidRPr="00710257">
              <w:rPr>
                <w:rFonts w:ascii="Calibri" w:eastAsia="Times New Roman" w:hAnsi="Calibri" w:cs="Times New Roman"/>
                <w:b/>
                <w:bCs/>
                <w:color w:val="000000"/>
                <w:sz w:val="12"/>
                <w:szCs w:val="12"/>
                <w:lang w:val="es-MX" w:eastAsia="es-MX"/>
              </w:rPr>
              <w:t xml:space="preserve">TIRA DE PASTILLAS DE </w:t>
            </w:r>
            <w:proofErr w:type="spellStart"/>
            <w:r w:rsidRPr="00710257">
              <w:rPr>
                <w:rFonts w:ascii="Calibri" w:eastAsia="Times New Roman" w:hAnsi="Calibri" w:cs="Times New Roman"/>
                <w:b/>
                <w:bCs/>
                <w:color w:val="000000"/>
                <w:sz w:val="12"/>
                <w:szCs w:val="12"/>
                <w:lang w:val="es-MX" w:eastAsia="es-MX"/>
              </w:rPr>
              <w:t>DISOLUCION</w:t>
            </w:r>
            <w:proofErr w:type="spellEnd"/>
            <w:r w:rsidRPr="00710257">
              <w:rPr>
                <w:rFonts w:ascii="Calibri" w:eastAsia="Times New Roman" w:hAnsi="Calibri" w:cs="Times New Roman"/>
                <w:b/>
                <w:bCs/>
                <w:color w:val="000000"/>
                <w:sz w:val="12"/>
                <w:szCs w:val="12"/>
                <w:lang w:val="es-MX" w:eastAsia="es-MX"/>
              </w:rPr>
              <w:t xml:space="preserve"> </w:t>
            </w:r>
            <w:proofErr w:type="spellStart"/>
            <w:r w:rsidRPr="00710257">
              <w:rPr>
                <w:rFonts w:ascii="Calibri" w:eastAsia="Times New Roman" w:hAnsi="Calibri" w:cs="Times New Roman"/>
                <w:b/>
                <w:bCs/>
                <w:color w:val="000000"/>
                <w:sz w:val="12"/>
                <w:szCs w:val="12"/>
                <w:lang w:val="es-MX" w:eastAsia="es-MX"/>
              </w:rPr>
              <w:t>RAPIDA</w:t>
            </w:r>
            <w:proofErr w:type="spellEnd"/>
            <w:r w:rsidRPr="00710257">
              <w:rPr>
                <w:rFonts w:ascii="Calibri" w:eastAsia="Times New Roman" w:hAnsi="Calibri" w:cs="Times New Roman"/>
                <w:b/>
                <w:bCs/>
                <w:color w:val="000000"/>
                <w:sz w:val="12"/>
                <w:szCs w:val="12"/>
                <w:lang w:val="es-MX" w:eastAsia="es-MX"/>
              </w:rPr>
              <w:t xml:space="preserve"> </w:t>
            </w:r>
            <w:proofErr w:type="spellStart"/>
            <w:r w:rsidRPr="00710257">
              <w:rPr>
                <w:rFonts w:ascii="Calibri" w:eastAsia="Times New Roman" w:hAnsi="Calibri" w:cs="Times New Roman"/>
                <w:b/>
                <w:bCs/>
                <w:color w:val="000000"/>
                <w:sz w:val="12"/>
                <w:szCs w:val="12"/>
                <w:lang w:val="es-MX" w:eastAsia="es-MX"/>
              </w:rPr>
              <w:t>DPD</w:t>
            </w:r>
            <w:proofErr w:type="spellEnd"/>
            <w:r w:rsidRPr="00710257">
              <w:rPr>
                <w:rFonts w:ascii="Calibri" w:eastAsia="Times New Roman" w:hAnsi="Calibri" w:cs="Times New Roman"/>
                <w:b/>
                <w:bCs/>
                <w:color w:val="000000"/>
                <w:sz w:val="12"/>
                <w:szCs w:val="12"/>
                <w:lang w:val="es-MX" w:eastAsia="es-MX"/>
              </w:rPr>
              <w:br/>
              <w:t>370 081 0074 00 01</w:t>
            </w:r>
          </w:p>
        </w:tc>
      </w:tr>
      <w:tr w:rsidR="00665674" w:rsidRPr="00250E7C" w14:paraId="3CE47E05" w14:textId="77777777" w:rsidTr="00665674">
        <w:trPr>
          <w:trHeight w:val="188"/>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1854B090"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Baja California</w:t>
            </w:r>
          </w:p>
        </w:tc>
        <w:tc>
          <w:tcPr>
            <w:tcW w:w="1701" w:type="dxa"/>
            <w:tcBorders>
              <w:top w:val="nil"/>
              <w:left w:val="nil"/>
              <w:bottom w:val="single" w:sz="8" w:space="0" w:color="auto"/>
              <w:right w:val="single" w:sz="8" w:space="0" w:color="auto"/>
            </w:tcBorders>
            <w:shd w:val="clear" w:color="auto" w:fill="auto"/>
            <w:noWrap/>
            <w:vAlign w:val="bottom"/>
            <w:hideMark/>
          </w:tcPr>
          <w:p w14:paraId="040640EF"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100</w:t>
            </w:r>
          </w:p>
        </w:tc>
        <w:tc>
          <w:tcPr>
            <w:tcW w:w="1240" w:type="dxa"/>
            <w:tcBorders>
              <w:top w:val="nil"/>
              <w:left w:val="nil"/>
              <w:bottom w:val="single" w:sz="8" w:space="0" w:color="auto"/>
              <w:right w:val="single" w:sz="8" w:space="0" w:color="auto"/>
            </w:tcBorders>
            <w:shd w:val="clear" w:color="auto" w:fill="auto"/>
            <w:noWrap/>
            <w:vAlign w:val="bottom"/>
            <w:hideMark/>
          </w:tcPr>
          <w:p w14:paraId="7EF5C246"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25</w:t>
            </w:r>
          </w:p>
        </w:tc>
        <w:tc>
          <w:tcPr>
            <w:tcW w:w="1312" w:type="dxa"/>
            <w:tcBorders>
              <w:top w:val="nil"/>
              <w:left w:val="nil"/>
              <w:bottom w:val="single" w:sz="8" w:space="0" w:color="auto"/>
              <w:right w:val="single" w:sz="8" w:space="0" w:color="auto"/>
            </w:tcBorders>
            <w:shd w:val="clear" w:color="auto" w:fill="auto"/>
            <w:noWrap/>
            <w:vAlign w:val="bottom"/>
            <w:hideMark/>
          </w:tcPr>
          <w:p w14:paraId="352AF323"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7,800</w:t>
            </w:r>
          </w:p>
        </w:tc>
        <w:tc>
          <w:tcPr>
            <w:tcW w:w="1134" w:type="dxa"/>
            <w:tcBorders>
              <w:top w:val="nil"/>
              <w:left w:val="nil"/>
              <w:bottom w:val="single" w:sz="8" w:space="0" w:color="auto"/>
              <w:right w:val="single" w:sz="8" w:space="0" w:color="auto"/>
            </w:tcBorders>
            <w:shd w:val="clear" w:color="auto" w:fill="auto"/>
            <w:noWrap/>
            <w:vAlign w:val="bottom"/>
            <w:hideMark/>
          </w:tcPr>
          <w:p w14:paraId="4BBE5B5C" w14:textId="77777777" w:rsidR="00665674" w:rsidRPr="00250E7C" w:rsidRDefault="00665674" w:rsidP="00665674">
            <w:pPr>
              <w:jc w:val="center"/>
              <w:rPr>
                <w:rFonts w:ascii="Calibri" w:eastAsia="Times New Roman" w:hAnsi="Calibri" w:cs="Times New Roman"/>
                <w:color w:val="000000"/>
                <w:sz w:val="16"/>
                <w:szCs w:val="16"/>
                <w:lang w:val="es-MX" w:eastAsia="es-MX"/>
              </w:rPr>
            </w:pPr>
          </w:p>
        </w:tc>
        <w:tc>
          <w:tcPr>
            <w:tcW w:w="1701" w:type="dxa"/>
            <w:tcBorders>
              <w:top w:val="nil"/>
              <w:left w:val="nil"/>
              <w:bottom w:val="single" w:sz="8" w:space="0" w:color="auto"/>
              <w:right w:val="single" w:sz="8" w:space="0" w:color="auto"/>
            </w:tcBorders>
            <w:shd w:val="clear" w:color="auto" w:fill="auto"/>
            <w:noWrap/>
            <w:vAlign w:val="bottom"/>
            <w:hideMark/>
          </w:tcPr>
          <w:p w14:paraId="60C3A380"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10</w:t>
            </w:r>
          </w:p>
        </w:tc>
        <w:tc>
          <w:tcPr>
            <w:tcW w:w="1232" w:type="dxa"/>
            <w:tcBorders>
              <w:top w:val="nil"/>
              <w:left w:val="nil"/>
              <w:bottom w:val="single" w:sz="8" w:space="0" w:color="auto"/>
              <w:right w:val="single" w:sz="8" w:space="0" w:color="auto"/>
            </w:tcBorders>
            <w:shd w:val="clear" w:color="auto" w:fill="auto"/>
            <w:noWrap/>
            <w:vAlign w:val="bottom"/>
            <w:hideMark/>
          </w:tcPr>
          <w:p w14:paraId="4C643F7D"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400</w:t>
            </w:r>
          </w:p>
        </w:tc>
      </w:tr>
      <w:tr w:rsidR="00665674" w:rsidRPr="00250E7C" w14:paraId="68025A79" w14:textId="77777777" w:rsidTr="00665674">
        <w:trPr>
          <w:trHeight w:val="179"/>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24C356F7"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Campeche</w:t>
            </w:r>
          </w:p>
        </w:tc>
        <w:tc>
          <w:tcPr>
            <w:tcW w:w="1701" w:type="dxa"/>
            <w:tcBorders>
              <w:top w:val="nil"/>
              <w:left w:val="nil"/>
              <w:bottom w:val="single" w:sz="8" w:space="0" w:color="auto"/>
              <w:right w:val="single" w:sz="8" w:space="0" w:color="auto"/>
            </w:tcBorders>
            <w:shd w:val="clear" w:color="auto" w:fill="auto"/>
            <w:noWrap/>
            <w:vAlign w:val="bottom"/>
            <w:hideMark/>
          </w:tcPr>
          <w:p w14:paraId="74EC10B4"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179</w:t>
            </w:r>
          </w:p>
        </w:tc>
        <w:tc>
          <w:tcPr>
            <w:tcW w:w="1240" w:type="dxa"/>
            <w:tcBorders>
              <w:top w:val="nil"/>
              <w:left w:val="nil"/>
              <w:bottom w:val="single" w:sz="8" w:space="0" w:color="auto"/>
              <w:right w:val="single" w:sz="8" w:space="0" w:color="auto"/>
            </w:tcBorders>
            <w:shd w:val="clear" w:color="auto" w:fill="auto"/>
            <w:noWrap/>
            <w:vAlign w:val="bottom"/>
            <w:hideMark/>
          </w:tcPr>
          <w:p w14:paraId="1F49B477"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80</w:t>
            </w:r>
          </w:p>
        </w:tc>
        <w:tc>
          <w:tcPr>
            <w:tcW w:w="1312" w:type="dxa"/>
            <w:tcBorders>
              <w:top w:val="nil"/>
              <w:left w:val="nil"/>
              <w:bottom w:val="single" w:sz="8" w:space="0" w:color="auto"/>
              <w:right w:val="single" w:sz="8" w:space="0" w:color="auto"/>
            </w:tcBorders>
            <w:shd w:val="clear" w:color="auto" w:fill="auto"/>
            <w:noWrap/>
            <w:vAlign w:val="bottom"/>
            <w:hideMark/>
          </w:tcPr>
          <w:p w14:paraId="699D026F"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12,072</w:t>
            </w:r>
          </w:p>
        </w:tc>
        <w:tc>
          <w:tcPr>
            <w:tcW w:w="1134" w:type="dxa"/>
            <w:tcBorders>
              <w:top w:val="nil"/>
              <w:left w:val="nil"/>
              <w:bottom w:val="single" w:sz="8" w:space="0" w:color="auto"/>
              <w:right w:val="single" w:sz="8" w:space="0" w:color="auto"/>
            </w:tcBorders>
            <w:shd w:val="clear" w:color="auto" w:fill="auto"/>
            <w:noWrap/>
            <w:vAlign w:val="bottom"/>
            <w:hideMark/>
          </w:tcPr>
          <w:p w14:paraId="477347EC"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119</w:t>
            </w:r>
          </w:p>
        </w:tc>
        <w:tc>
          <w:tcPr>
            <w:tcW w:w="1701" w:type="dxa"/>
            <w:tcBorders>
              <w:top w:val="nil"/>
              <w:left w:val="nil"/>
              <w:bottom w:val="single" w:sz="8" w:space="0" w:color="auto"/>
              <w:right w:val="single" w:sz="8" w:space="0" w:color="auto"/>
            </w:tcBorders>
            <w:shd w:val="clear" w:color="auto" w:fill="auto"/>
            <w:noWrap/>
            <w:vAlign w:val="bottom"/>
            <w:hideMark/>
          </w:tcPr>
          <w:p w14:paraId="2C9AFC48"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23</w:t>
            </w:r>
          </w:p>
        </w:tc>
        <w:tc>
          <w:tcPr>
            <w:tcW w:w="1232" w:type="dxa"/>
            <w:tcBorders>
              <w:top w:val="nil"/>
              <w:left w:val="nil"/>
              <w:bottom w:val="single" w:sz="8" w:space="0" w:color="auto"/>
              <w:right w:val="single" w:sz="8" w:space="0" w:color="auto"/>
            </w:tcBorders>
            <w:shd w:val="clear" w:color="auto" w:fill="auto"/>
            <w:noWrap/>
            <w:vAlign w:val="bottom"/>
            <w:hideMark/>
          </w:tcPr>
          <w:p w14:paraId="50CD1DF0"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700</w:t>
            </w:r>
          </w:p>
        </w:tc>
      </w:tr>
      <w:tr w:rsidR="00665674" w:rsidRPr="00250E7C" w14:paraId="0B17ADC4" w14:textId="77777777" w:rsidTr="00665674">
        <w:trPr>
          <w:trHeight w:val="111"/>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3D55CF70"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Coahuila</w:t>
            </w:r>
          </w:p>
        </w:tc>
        <w:tc>
          <w:tcPr>
            <w:tcW w:w="1701" w:type="dxa"/>
            <w:tcBorders>
              <w:top w:val="nil"/>
              <w:left w:val="nil"/>
              <w:bottom w:val="single" w:sz="8" w:space="0" w:color="auto"/>
              <w:right w:val="single" w:sz="8" w:space="0" w:color="auto"/>
            </w:tcBorders>
            <w:shd w:val="clear" w:color="auto" w:fill="auto"/>
            <w:noWrap/>
            <w:vAlign w:val="bottom"/>
            <w:hideMark/>
          </w:tcPr>
          <w:p w14:paraId="2003E2B7"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170</w:t>
            </w:r>
          </w:p>
        </w:tc>
        <w:tc>
          <w:tcPr>
            <w:tcW w:w="1240" w:type="dxa"/>
            <w:tcBorders>
              <w:top w:val="nil"/>
              <w:left w:val="nil"/>
              <w:bottom w:val="single" w:sz="8" w:space="0" w:color="auto"/>
              <w:right w:val="single" w:sz="8" w:space="0" w:color="auto"/>
            </w:tcBorders>
            <w:shd w:val="clear" w:color="auto" w:fill="auto"/>
            <w:noWrap/>
            <w:vAlign w:val="bottom"/>
            <w:hideMark/>
          </w:tcPr>
          <w:p w14:paraId="501D56F4"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54</w:t>
            </w:r>
          </w:p>
        </w:tc>
        <w:tc>
          <w:tcPr>
            <w:tcW w:w="1312" w:type="dxa"/>
            <w:tcBorders>
              <w:top w:val="nil"/>
              <w:left w:val="nil"/>
              <w:bottom w:val="single" w:sz="8" w:space="0" w:color="auto"/>
              <w:right w:val="single" w:sz="8" w:space="0" w:color="auto"/>
            </w:tcBorders>
            <w:shd w:val="clear" w:color="auto" w:fill="auto"/>
            <w:noWrap/>
            <w:vAlign w:val="bottom"/>
            <w:hideMark/>
          </w:tcPr>
          <w:p w14:paraId="109DABA1"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11,481</w:t>
            </w:r>
          </w:p>
        </w:tc>
        <w:tc>
          <w:tcPr>
            <w:tcW w:w="1134" w:type="dxa"/>
            <w:tcBorders>
              <w:top w:val="nil"/>
              <w:left w:val="nil"/>
              <w:bottom w:val="single" w:sz="8" w:space="0" w:color="auto"/>
              <w:right w:val="single" w:sz="8" w:space="0" w:color="auto"/>
            </w:tcBorders>
            <w:shd w:val="clear" w:color="auto" w:fill="auto"/>
            <w:noWrap/>
            <w:vAlign w:val="bottom"/>
            <w:hideMark/>
          </w:tcPr>
          <w:p w14:paraId="0BCE02ED"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2,493</w:t>
            </w:r>
          </w:p>
        </w:tc>
        <w:tc>
          <w:tcPr>
            <w:tcW w:w="1701" w:type="dxa"/>
            <w:tcBorders>
              <w:top w:val="nil"/>
              <w:left w:val="nil"/>
              <w:bottom w:val="single" w:sz="8" w:space="0" w:color="auto"/>
              <w:right w:val="single" w:sz="8" w:space="0" w:color="auto"/>
            </w:tcBorders>
            <w:shd w:val="clear" w:color="auto" w:fill="auto"/>
            <w:noWrap/>
            <w:vAlign w:val="bottom"/>
            <w:hideMark/>
          </w:tcPr>
          <w:p w14:paraId="795303DA"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22</w:t>
            </w:r>
          </w:p>
        </w:tc>
        <w:tc>
          <w:tcPr>
            <w:tcW w:w="1232" w:type="dxa"/>
            <w:tcBorders>
              <w:top w:val="nil"/>
              <w:left w:val="nil"/>
              <w:bottom w:val="single" w:sz="8" w:space="0" w:color="auto"/>
              <w:right w:val="single" w:sz="8" w:space="0" w:color="auto"/>
            </w:tcBorders>
            <w:shd w:val="clear" w:color="auto" w:fill="auto"/>
            <w:noWrap/>
            <w:vAlign w:val="bottom"/>
            <w:hideMark/>
          </w:tcPr>
          <w:p w14:paraId="00C7C686"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689</w:t>
            </w:r>
          </w:p>
        </w:tc>
      </w:tr>
      <w:tr w:rsidR="00665674" w:rsidRPr="00250E7C" w14:paraId="3D2B2D9E" w14:textId="77777777" w:rsidTr="00665674">
        <w:trPr>
          <w:trHeight w:val="141"/>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2671FCB1"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Chiapas</w:t>
            </w:r>
          </w:p>
        </w:tc>
        <w:tc>
          <w:tcPr>
            <w:tcW w:w="1701" w:type="dxa"/>
            <w:tcBorders>
              <w:top w:val="nil"/>
              <w:left w:val="nil"/>
              <w:bottom w:val="single" w:sz="8" w:space="0" w:color="auto"/>
              <w:right w:val="single" w:sz="8" w:space="0" w:color="auto"/>
            </w:tcBorders>
            <w:shd w:val="clear" w:color="auto" w:fill="auto"/>
            <w:noWrap/>
            <w:vAlign w:val="bottom"/>
            <w:hideMark/>
          </w:tcPr>
          <w:p w14:paraId="7DF7D206"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1,539</w:t>
            </w:r>
          </w:p>
        </w:tc>
        <w:tc>
          <w:tcPr>
            <w:tcW w:w="1240" w:type="dxa"/>
            <w:tcBorders>
              <w:top w:val="nil"/>
              <w:left w:val="nil"/>
              <w:bottom w:val="single" w:sz="8" w:space="0" w:color="auto"/>
              <w:right w:val="single" w:sz="8" w:space="0" w:color="auto"/>
            </w:tcBorders>
            <w:shd w:val="clear" w:color="auto" w:fill="auto"/>
            <w:noWrap/>
            <w:vAlign w:val="bottom"/>
            <w:hideMark/>
          </w:tcPr>
          <w:p w14:paraId="27412FD2"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484</w:t>
            </w:r>
          </w:p>
        </w:tc>
        <w:tc>
          <w:tcPr>
            <w:tcW w:w="1312" w:type="dxa"/>
            <w:tcBorders>
              <w:top w:val="nil"/>
              <w:left w:val="nil"/>
              <w:bottom w:val="single" w:sz="8" w:space="0" w:color="auto"/>
              <w:right w:val="single" w:sz="8" w:space="0" w:color="auto"/>
            </w:tcBorders>
            <w:shd w:val="clear" w:color="auto" w:fill="auto"/>
            <w:noWrap/>
            <w:vAlign w:val="bottom"/>
            <w:hideMark/>
          </w:tcPr>
          <w:p w14:paraId="0AD46249"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103,699</w:t>
            </w:r>
          </w:p>
        </w:tc>
        <w:tc>
          <w:tcPr>
            <w:tcW w:w="1134" w:type="dxa"/>
            <w:tcBorders>
              <w:top w:val="nil"/>
              <w:left w:val="nil"/>
              <w:bottom w:val="single" w:sz="8" w:space="0" w:color="auto"/>
              <w:right w:val="single" w:sz="8" w:space="0" w:color="auto"/>
            </w:tcBorders>
            <w:shd w:val="clear" w:color="auto" w:fill="auto"/>
            <w:noWrap/>
            <w:vAlign w:val="bottom"/>
            <w:hideMark/>
          </w:tcPr>
          <w:p w14:paraId="10CB3994"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6,244</w:t>
            </w:r>
          </w:p>
        </w:tc>
        <w:tc>
          <w:tcPr>
            <w:tcW w:w="1701" w:type="dxa"/>
            <w:tcBorders>
              <w:top w:val="nil"/>
              <w:left w:val="nil"/>
              <w:bottom w:val="single" w:sz="8" w:space="0" w:color="auto"/>
              <w:right w:val="single" w:sz="8" w:space="0" w:color="auto"/>
            </w:tcBorders>
            <w:shd w:val="clear" w:color="auto" w:fill="auto"/>
            <w:noWrap/>
            <w:vAlign w:val="bottom"/>
            <w:hideMark/>
          </w:tcPr>
          <w:p w14:paraId="5F6C98F0"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200</w:t>
            </w:r>
          </w:p>
        </w:tc>
        <w:tc>
          <w:tcPr>
            <w:tcW w:w="1232" w:type="dxa"/>
            <w:tcBorders>
              <w:top w:val="nil"/>
              <w:left w:val="nil"/>
              <w:bottom w:val="single" w:sz="8" w:space="0" w:color="auto"/>
              <w:right w:val="single" w:sz="8" w:space="0" w:color="auto"/>
            </w:tcBorders>
            <w:shd w:val="clear" w:color="auto" w:fill="auto"/>
            <w:noWrap/>
            <w:vAlign w:val="bottom"/>
            <w:hideMark/>
          </w:tcPr>
          <w:p w14:paraId="6434158A"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5,955</w:t>
            </w:r>
          </w:p>
        </w:tc>
      </w:tr>
      <w:tr w:rsidR="00665674" w:rsidRPr="00250E7C" w14:paraId="0E650296" w14:textId="77777777" w:rsidTr="00665674">
        <w:trPr>
          <w:trHeight w:val="201"/>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3C81E21C"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Chihuahua</w:t>
            </w:r>
          </w:p>
        </w:tc>
        <w:tc>
          <w:tcPr>
            <w:tcW w:w="1701" w:type="dxa"/>
            <w:tcBorders>
              <w:top w:val="nil"/>
              <w:left w:val="nil"/>
              <w:bottom w:val="single" w:sz="8" w:space="0" w:color="auto"/>
              <w:right w:val="single" w:sz="8" w:space="0" w:color="auto"/>
            </w:tcBorders>
            <w:shd w:val="clear" w:color="auto" w:fill="auto"/>
            <w:noWrap/>
            <w:vAlign w:val="bottom"/>
            <w:hideMark/>
          </w:tcPr>
          <w:p w14:paraId="5DCC3299"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445</w:t>
            </w:r>
          </w:p>
        </w:tc>
        <w:tc>
          <w:tcPr>
            <w:tcW w:w="1240" w:type="dxa"/>
            <w:tcBorders>
              <w:top w:val="nil"/>
              <w:left w:val="nil"/>
              <w:bottom w:val="single" w:sz="8" w:space="0" w:color="auto"/>
              <w:right w:val="single" w:sz="8" w:space="0" w:color="auto"/>
            </w:tcBorders>
            <w:shd w:val="clear" w:color="auto" w:fill="auto"/>
            <w:noWrap/>
            <w:vAlign w:val="bottom"/>
            <w:hideMark/>
          </w:tcPr>
          <w:p w14:paraId="7DBDFD08"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140</w:t>
            </w:r>
          </w:p>
        </w:tc>
        <w:tc>
          <w:tcPr>
            <w:tcW w:w="1312" w:type="dxa"/>
            <w:tcBorders>
              <w:top w:val="nil"/>
              <w:left w:val="nil"/>
              <w:bottom w:val="single" w:sz="8" w:space="0" w:color="auto"/>
              <w:right w:val="single" w:sz="8" w:space="0" w:color="auto"/>
            </w:tcBorders>
            <w:shd w:val="clear" w:color="auto" w:fill="auto"/>
            <w:noWrap/>
            <w:vAlign w:val="bottom"/>
            <w:hideMark/>
          </w:tcPr>
          <w:p w14:paraId="7CA119DB"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29,980</w:t>
            </w:r>
          </w:p>
        </w:tc>
        <w:tc>
          <w:tcPr>
            <w:tcW w:w="1134" w:type="dxa"/>
            <w:tcBorders>
              <w:top w:val="nil"/>
              <w:left w:val="nil"/>
              <w:bottom w:val="single" w:sz="8" w:space="0" w:color="auto"/>
              <w:right w:val="single" w:sz="8" w:space="0" w:color="auto"/>
            </w:tcBorders>
            <w:shd w:val="clear" w:color="auto" w:fill="auto"/>
            <w:noWrap/>
            <w:vAlign w:val="bottom"/>
            <w:hideMark/>
          </w:tcPr>
          <w:p w14:paraId="4B69F3CC" w14:textId="77777777" w:rsidR="00665674" w:rsidRPr="00250E7C" w:rsidRDefault="00665674" w:rsidP="00665674">
            <w:pPr>
              <w:jc w:val="center"/>
              <w:rPr>
                <w:rFonts w:ascii="Calibri" w:eastAsia="Times New Roman" w:hAnsi="Calibri" w:cs="Times New Roman"/>
                <w:color w:val="000000"/>
                <w:sz w:val="16"/>
                <w:szCs w:val="16"/>
                <w:lang w:val="es-MX" w:eastAsia="es-MX"/>
              </w:rPr>
            </w:pPr>
          </w:p>
        </w:tc>
        <w:tc>
          <w:tcPr>
            <w:tcW w:w="1701" w:type="dxa"/>
            <w:tcBorders>
              <w:top w:val="nil"/>
              <w:left w:val="nil"/>
              <w:bottom w:val="single" w:sz="8" w:space="0" w:color="auto"/>
              <w:right w:val="single" w:sz="8" w:space="0" w:color="auto"/>
            </w:tcBorders>
            <w:shd w:val="clear" w:color="auto" w:fill="auto"/>
            <w:noWrap/>
            <w:vAlign w:val="bottom"/>
            <w:hideMark/>
          </w:tcPr>
          <w:p w14:paraId="3ABAC216"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58</w:t>
            </w:r>
          </w:p>
        </w:tc>
        <w:tc>
          <w:tcPr>
            <w:tcW w:w="1232" w:type="dxa"/>
            <w:tcBorders>
              <w:top w:val="nil"/>
              <w:left w:val="nil"/>
              <w:bottom w:val="single" w:sz="8" w:space="0" w:color="auto"/>
              <w:right w:val="single" w:sz="8" w:space="0" w:color="auto"/>
            </w:tcBorders>
            <w:shd w:val="clear" w:color="auto" w:fill="auto"/>
            <w:noWrap/>
            <w:vAlign w:val="bottom"/>
            <w:hideMark/>
          </w:tcPr>
          <w:p w14:paraId="29B48BD4"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1,722</w:t>
            </w:r>
          </w:p>
        </w:tc>
      </w:tr>
      <w:tr w:rsidR="00665674" w:rsidRPr="00250E7C" w14:paraId="0EDF94C0" w14:textId="77777777" w:rsidTr="00665674">
        <w:trPr>
          <w:trHeight w:val="247"/>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5420DB4E"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Durango</w:t>
            </w:r>
          </w:p>
        </w:tc>
        <w:tc>
          <w:tcPr>
            <w:tcW w:w="1701" w:type="dxa"/>
            <w:tcBorders>
              <w:top w:val="nil"/>
              <w:left w:val="nil"/>
              <w:bottom w:val="single" w:sz="8" w:space="0" w:color="auto"/>
              <w:right w:val="single" w:sz="8" w:space="0" w:color="auto"/>
            </w:tcBorders>
            <w:shd w:val="clear" w:color="auto" w:fill="auto"/>
            <w:noWrap/>
            <w:vAlign w:val="bottom"/>
            <w:hideMark/>
          </w:tcPr>
          <w:p w14:paraId="0B8A1CA0"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527</w:t>
            </w:r>
          </w:p>
        </w:tc>
        <w:tc>
          <w:tcPr>
            <w:tcW w:w="1240" w:type="dxa"/>
            <w:tcBorders>
              <w:top w:val="nil"/>
              <w:left w:val="nil"/>
              <w:bottom w:val="single" w:sz="8" w:space="0" w:color="auto"/>
              <w:right w:val="single" w:sz="8" w:space="0" w:color="auto"/>
            </w:tcBorders>
            <w:shd w:val="clear" w:color="auto" w:fill="auto"/>
            <w:noWrap/>
            <w:vAlign w:val="bottom"/>
            <w:hideMark/>
          </w:tcPr>
          <w:p w14:paraId="4C78DF12"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166</w:t>
            </w:r>
          </w:p>
        </w:tc>
        <w:tc>
          <w:tcPr>
            <w:tcW w:w="1312" w:type="dxa"/>
            <w:tcBorders>
              <w:top w:val="nil"/>
              <w:left w:val="nil"/>
              <w:bottom w:val="single" w:sz="8" w:space="0" w:color="auto"/>
              <w:right w:val="single" w:sz="8" w:space="0" w:color="auto"/>
            </w:tcBorders>
            <w:shd w:val="clear" w:color="auto" w:fill="auto"/>
            <w:noWrap/>
            <w:vAlign w:val="bottom"/>
            <w:hideMark/>
          </w:tcPr>
          <w:p w14:paraId="5412912D"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35,539</w:t>
            </w:r>
          </w:p>
        </w:tc>
        <w:tc>
          <w:tcPr>
            <w:tcW w:w="1134" w:type="dxa"/>
            <w:tcBorders>
              <w:top w:val="nil"/>
              <w:left w:val="nil"/>
              <w:bottom w:val="single" w:sz="8" w:space="0" w:color="auto"/>
              <w:right w:val="single" w:sz="8" w:space="0" w:color="auto"/>
            </w:tcBorders>
            <w:shd w:val="clear" w:color="auto" w:fill="auto"/>
            <w:noWrap/>
            <w:vAlign w:val="bottom"/>
            <w:hideMark/>
          </w:tcPr>
          <w:p w14:paraId="67584ACE"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24</w:t>
            </w:r>
          </w:p>
        </w:tc>
        <w:tc>
          <w:tcPr>
            <w:tcW w:w="1701" w:type="dxa"/>
            <w:tcBorders>
              <w:top w:val="nil"/>
              <w:left w:val="nil"/>
              <w:bottom w:val="single" w:sz="8" w:space="0" w:color="auto"/>
              <w:right w:val="single" w:sz="8" w:space="0" w:color="auto"/>
            </w:tcBorders>
            <w:shd w:val="clear" w:color="auto" w:fill="auto"/>
            <w:noWrap/>
            <w:vAlign w:val="bottom"/>
            <w:hideMark/>
          </w:tcPr>
          <w:p w14:paraId="413AAA69"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69</w:t>
            </w:r>
          </w:p>
        </w:tc>
        <w:tc>
          <w:tcPr>
            <w:tcW w:w="1232" w:type="dxa"/>
            <w:tcBorders>
              <w:top w:val="nil"/>
              <w:left w:val="nil"/>
              <w:bottom w:val="single" w:sz="8" w:space="0" w:color="auto"/>
              <w:right w:val="single" w:sz="8" w:space="0" w:color="auto"/>
            </w:tcBorders>
            <w:shd w:val="clear" w:color="auto" w:fill="auto"/>
            <w:noWrap/>
            <w:vAlign w:val="bottom"/>
            <w:hideMark/>
          </w:tcPr>
          <w:p w14:paraId="02A8555D"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2,041</w:t>
            </w:r>
          </w:p>
        </w:tc>
      </w:tr>
      <w:tr w:rsidR="00665674" w:rsidRPr="00250E7C" w14:paraId="02386581" w14:textId="77777777" w:rsidTr="00665674">
        <w:trPr>
          <w:trHeight w:val="137"/>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325A3390"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Estado de México Poniente</w:t>
            </w:r>
          </w:p>
        </w:tc>
        <w:tc>
          <w:tcPr>
            <w:tcW w:w="1701" w:type="dxa"/>
            <w:tcBorders>
              <w:top w:val="nil"/>
              <w:left w:val="nil"/>
              <w:bottom w:val="single" w:sz="8" w:space="0" w:color="auto"/>
              <w:right w:val="single" w:sz="8" w:space="0" w:color="auto"/>
            </w:tcBorders>
            <w:shd w:val="clear" w:color="auto" w:fill="auto"/>
            <w:noWrap/>
            <w:vAlign w:val="bottom"/>
            <w:hideMark/>
          </w:tcPr>
          <w:p w14:paraId="4978F36E"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120</w:t>
            </w:r>
          </w:p>
        </w:tc>
        <w:tc>
          <w:tcPr>
            <w:tcW w:w="1240" w:type="dxa"/>
            <w:tcBorders>
              <w:top w:val="nil"/>
              <w:left w:val="nil"/>
              <w:bottom w:val="single" w:sz="8" w:space="0" w:color="auto"/>
              <w:right w:val="single" w:sz="8" w:space="0" w:color="auto"/>
            </w:tcBorders>
            <w:shd w:val="clear" w:color="auto" w:fill="auto"/>
            <w:noWrap/>
            <w:vAlign w:val="bottom"/>
            <w:hideMark/>
          </w:tcPr>
          <w:p w14:paraId="401F8DD1"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38</w:t>
            </w:r>
          </w:p>
        </w:tc>
        <w:tc>
          <w:tcPr>
            <w:tcW w:w="1312" w:type="dxa"/>
            <w:tcBorders>
              <w:top w:val="nil"/>
              <w:left w:val="nil"/>
              <w:bottom w:val="single" w:sz="8" w:space="0" w:color="auto"/>
              <w:right w:val="single" w:sz="8" w:space="0" w:color="auto"/>
            </w:tcBorders>
            <w:shd w:val="clear" w:color="auto" w:fill="auto"/>
            <w:noWrap/>
            <w:vAlign w:val="bottom"/>
            <w:hideMark/>
          </w:tcPr>
          <w:p w14:paraId="15905003"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9,000</w:t>
            </w:r>
          </w:p>
        </w:tc>
        <w:tc>
          <w:tcPr>
            <w:tcW w:w="1134" w:type="dxa"/>
            <w:tcBorders>
              <w:top w:val="nil"/>
              <w:left w:val="nil"/>
              <w:bottom w:val="single" w:sz="8" w:space="0" w:color="auto"/>
              <w:right w:val="single" w:sz="8" w:space="0" w:color="auto"/>
            </w:tcBorders>
            <w:shd w:val="clear" w:color="auto" w:fill="auto"/>
            <w:noWrap/>
            <w:vAlign w:val="bottom"/>
            <w:hideMark/>
          </w:tcPr>
          <w:p w14:paraId="5C5A48B2"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24</w:t>
            </w:r>
          </w:p>
        </w:tc>
        <w:tc>
          <w:tcPr>
            <w:tcW w:w="1701" w:type="dxa"/>
            <w:tcBorders>
              <w:top w:val="nil"/>
              <w:left w:val="nil"/>
              <w:bottom w:val="single" w:sz="8" w:space="0" w:color="auto"/>
              <w:right w:val="single" w:sz="8" w:space="0" w:color="auto"/>
            </w:tcBorders>
            <w:shd w:val="clear" w:color="auto" w:fill="auto"/>
            <w:noWrap/>
            <w:vAlign w:val="bottom"/>
            <w:hideMark/>
          </w:tcPr>
          <w:p w14:paraId="0EA3CB0E"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20</w:t>
            </w:r>
          </w:p>
        </w:tc>
        <w:tc>
          <w:tcPr>
            <w:tcW w:w="1232" w:type="dxa"/>
            <w:tcBorders>
              <w:top w:val="nil"/>
              <w:left w:val="nil"/>
              <w:bottom w:val="single" w:sz="8" w:space="0" w:color="auto"/>
              <w:right w:val="single" w:sz="8" w:space="0" w:color="auto"/>
            </w:tcBorders>
            <w:shd w:val="clear" w:color="auto" w:fill="auto"/>
            <w:noWrap/>
            <w:vAlign w:val="bottom"/>
            <w:hideMark/>
          </w:tcPr>
          <w:p w14:paraId="3CB18B43"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618</w:t>
            </w:r>
          </w:p>
        </w:tc>
      </w:tr>
      <w:tr w:rsidR="00665674" w:rsidRPr="00250E7C" w14:paraId="475492F9" w14:textId="77777777" w:rsidTr="00665674">
        <w:trPr>
          <w:trHeight w:val="197"/>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489AC960"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Guerrero</w:t>
            </w:r>
          </w:p>
        </w:tc>
        <w:tc>
          <w:tcPr>
            <w:tcW w:w="1701" w:type="dxa"/>
            <w:tcBorders>
              <w:top w:val="nil"/>
              <w:left w:val="nil"/>
              <w:bottom w:val="single" w:sz="8" w:space="0" w:color="auto"/>
              <w:right w:val="single" w:sz="8" w:space="0" w:color="auto"/>
            </w:tcBorders>
            <w:shd w:val="clear" w:color="auto" w:fill="auto"/>
            <w:noWrap/>
            <w:vAlign w:val="bottom"/>
            <w:hideMark/>
          </w:tcPr>
          <w:p w14:paraId="752C349A"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160</w:t>
            </w:r>
          </w:p>
        </w:tc>
        <w:tc>
          <w:tcPr>
            <w:tcW w:w="1240" w:type="dxa"/>
            <w:tcBorders>
              <w:top w:val="nil"/>
              <w:left w:val="nil"/>
              <w:bottom w:val="single" w:sz="8" w:space="0" w:color="auto"/>
              <w:right w:val="single" w:sz="8" w:space="0" w:color="auto"/>
            </w:tcBorders>
            <w:shd w:val="clear" w:color="auto" w:fill="auto"/>
            <w:noWrap/>
            <w:vAlign w:val="bottom"/>
            <w:hideMark/>
          </w:tcPr>
          <w:p w14:paraId="3BEAE8CA"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50</w:t>
            </w:r>
          </w:p>
        </w:tc>
        <w:tc>
          <w:tcPr>
            <w:tcW w:w="1312" w:type="dxa"/>
            <w:tcBorders>
              <w:top w:val="nil"/>
              <w:left w:val="nil"/>
              <w:bottom w:val="single" w:sz="8" w:space="0" w:color="auto"/>
              <w:right w:val="single" w:sz="8" w:space="0" w:color="auto"/>
            </w:tcBorders>
            <w:shd w:val="clear" w:color="auto" w:fill="auto"/>
            <w:noWrap/>
            <w:vAlign w:val="bottom"/>
            <w:hideMark/>
          </w:tcPr>
          <w:p w14:paraId="3DF15623"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10,765</w:t>
            </w:r>
          </w:p>
        </w:tc>
        <w:tc>
          <w:tcPr>
            <w:tcW w:w="1134" w:type="dxa"/>
            <w:tcBorders>
              <w:top w:val="nil"/>
              <w:left w:val="nil"/>
              <w:bottom w:val="single" w:sz="8" w:space="0" w:color="auto"/>
              <w:right w:val="single" w:sz="8" w:space="0" w:color="auto"/>
            </w:tcBorders>
            <w:shd w:val="clear" w:color="auto" w:fill="auto"/>
            <w:noWrap/>
            <w:vAlign w:val="bottom"/>
            <w:hideMark/>
          </w:tcPr>
          <w:p w14:paraId="6E8264DD"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154</w:t>
            </w:r>
          </w:p>
        </w:tc>
        <w:tc>
          <w:tcPr>
            <w:tcW w:w="1701" w:type="dxa"/>
            <w:tcBorders>
              <w:top w:val="nil"/>
              <w:left w:val="nil"/>
              <w:bottom w:val="single" w:sz="8" w:space="0" w:color="auto"/>
              <w:right w:val="single" w:sz="8" w:space="0" w:color="auto"/>
            </w:tcBorders>
            <w:shd w:val="clear" w:color="auto" w:fill="auto"/>
            <w:noWrap/>
            <w:vAlign w:val="bottom"/>
            <w:hideMark/>
          </w:tcPr>
          <w:p w14:paraId="1B645E8F"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21</w:t>
            </w:r>
          </w:p>
        </w:tc>
        <w:tc>
          <w:tcPr>
            <w:tcW w:w="1232" w:type="dxa"/>
            <w:tcBorders>
              <w:top w:val="nil"/>
              <w:left w:val="nil"/>
              <w:bottom w:val="single" w:sz="8" w:space="0" w:color="auto"/>
              <w:right w:val="single" w:sz="8" w:space="0" w:color="auto"/>
            </w:tcBorders>
            <w:shd w:val="clear" w:color="auto" w:fill="auto"/>
            <w:noWrap/>
            <w:vAlign w:val="bottom"/>
            <w:hideMark/>
          </w:tcPr>
          <w:p w14:paraId="748C598E"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700</w:t>
            </w:r>
          </w:p>
        </w:tc>
      </w:tr>
      <w:tr w:rsidR="00665674" w:rsidRPr="00250E7C" w14:paraId="1D82A1D7" w14:textId="77777777" w:rsidTr="00665674">
        <w:trPr>
          <w:trHeight w:val="129"/>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12973400"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Hidalgo</w:t>
            </w:r>
          </w:p>
        </w:tc>
        <w:tc>
          <w:tcPr>
            <w:tcW w:w="1701" w:type="dxa"/>
            <w:tcBorders>
              <w:top w:val="nil"/>
              <w:left w:val="nil"/>
              <w:bottom w:val="single" w:sz="8" w:space="0" w:color="auto"/>
              <w:right w:val="single" w:sz="8" w:space="0" w:color="auto"/>
            </w:tcBorders>
            <w:shd w:val="clear" w:color="auto" w:fill="auto"/>
            <w:noWrap/>
            <w:vAlign w:val="bottom"/>
            <w:hideMark/>
          </w:tcPr>
          <w:p w14:paraId="4DB299CC"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349</w:t>
            </w:r>
          </w:p>
        </w:tc>
        <w:tc>
          <w:tcPr>
            <w:tcW w:w="1240" w:type="dxa"/>
            <w:tcBorders>
              <w:top w:val="nil"/>
              <w:left w:val="nil"/>
              <w:bottom w:val="single" w:sz="8" w:space="0" w:color="auto"/>
              <w:right w:val="single" w:sz="8" w:space="0" w:color="auto"/>
            </w:tcBorders>
            <w:shd w:val="clear" w:color="auto" w:fill="auto"/>
            <w:noWrap/>
            <w:vAlign w:val="bottom"/>
            <w:hideMark/>
          </w:tcPr>
          <w:p w14:paraId="57C310FB"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110</w:t>
            </w:r>
          </w:p>
        </w:tc>
        <w:tc>
          <w:tcPr>
            <w:tcW w:w="1312" w:type="dxa"/>
            <w:tcBorders>
              <w:top w:val="nil"/>
              <w:left w:val="nil"/>
              <w:bottom w:val="single" w:sz="8" w:space="0" w:color="auto"/>
              <w:right w:val="single" w:sz="8" w:space="0" w:color="auto"/>
            </w:tcBorders>
            <w:shd w:val="clear" w:color="auto" w:fill="auto"/>
            <w:noWrap/>
            <w:vAlign w:val="bottom"/>
            <w:hideMark/>
          </w:tcPr>
          <w:p w14:paraId="716F6045"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23,412</w:t>
            </w:r>
          </w:p>
        </w:tc>
        <w:tc>
          <w:tcPr>
            <w:tcW w:w="1134" w:type="dxa"/>
            <w:tcBorders>
              <w:top w:val="nil"/>
              <w:left w:val="nil"/>
              <w:bottom w:val="single" w:sz="8" w:space="0" w:color="auto"/>
              <w:right w:val="single" w:sz="8" w:space="0" w:color="auto"/>
            </w:tcBorders>
            <w:shd w:val="clear" w:color="auto" w:fill="auto"/>
            <w:noWrap/>
            <w:vAlign w:val="bottom"/>
            <w:hideMark/>
          </w:tcPr>
          <w:p w14:paraId="58CD3744"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4,202</w:t>
            </w:r>
          </w:p>
        </w:tc>
        <w:tc>
          <w:tcPr>
            <w:tcW w:w="1701" w:type="dxa"/>
            <w:tcBorders>
              <w:top w:val="nil"/>
              <w:left w:val="nil"/>
              <w:bottom w:val="single" w:sz="8" w:space="0" w:color="auto"/>
              <w:right w:val="single" w:sz="8" w:space="0" w:color="auto"/>
            </w:tcBorders>
            <w:shd w:val="clear" w:color="auto" w:fill="auto"/>
            <w:noWrap/>
            <w:vAlign w:val="bottom"/>
            <w:hideMark/>
          </w:tcPr>
          <w:p w14:paraId="53CE23D0"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45</w:t>
            </w:r>
          </w:p>
        </w:tc>
        <w:tc>
          <w:tcPr>
            <w:tcW w:w="1232" w:type="dxa"/>
            <w:tcBorders>
              <w:top w:val="nil"/>
              <w:left w:val="nil"/>
              <w:bottom w:val="single" w:sz="8" w:space="0" w:color="auto"/>
              <w:right w:val="single" w:sz="8" w:space="0" w:color="auto"/>
            </w:tcBorders>
            <w:shd w:val="clear" w:color="auto" w:fill="auto"/>
            <w:noWrap/>
            <w:vAlign w:val="bottom"/>
            <w:hideMark/>
          </w:tcPr>
          <w:p w14:paraId="2640C2EC"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1,367</w:t>
            </w:r>
          </w:p>
        </w:tc>
      </w:tr>
      <w:tr w:rsidR="00665674" w:rsidRPr="00250E7C" w14:paraId="4FF6F854" w14:textId="77777777" w:rsidTr="00665674">
        <w:trPr>
          <w:trHeight w:val="189"/>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3787813C"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Michoacán</w:t>
            </w:r>
          </w:p>
        </w:tc>
        <w:tc>
          <w:tcPr>
            <w:tcW w:w="1701" w:type="dxa"/>
            <w:tcBorders>
              <w:top w:val="nil"/>
              <w:left w:val="nil"/>
              <w:bottom w:val="single" w:sz="8" w:space="0" w:color="auto"/>
              <w:right w:val="single" w:sz="8" w:space="0" w:color="auto"/>
            </w:tcBorders>
            <w:shd w:val="clear" w:color="auto" w:fill="auto"/>
            <w:noWrap/>
            <w:vAlign w:val="bottom"/>
            <w:hideMark/>
          </w:tcPr>
          <w:p w14:paraId="6475A340"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746</w:t>
            </w:r>
          </w:p>
        </w:tc>
        <w:tc>
          <w:tcPr>
            <w:tcW w:w="1240" w:type="dxa"/>
            <w:tcBorders>
              <w:top w:val="nil"/>
              <w:left w:val="nil"/>
              <w:bottom w:val="single" w:sz="8" w:space="0" w:color="auto"/>
              <w:right w:val="single" w:sz="8" w:space="0" w:color="auto"/>
            </w:tcBorders>
            <w:shd w:val="clear" w:color="auto" w:fill="auto"/>
            <w:noWrap/>
            <w:vAlign w:val="bottom"/>
            <w:hideMark/>
          </w:tcPr>
          <w:p w14:paraId="1004C0E5"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235</w:t>
            </w:r>
          </w:p>
        </w:tc>
        <w:tc>
          <w:tcPr>
            <w:tcW w:w="1312" w:type="dxa"/>
            <w:tcBorders>
              <w:top w:val="nil"/>
              <w:left w:val="nil"/>
              <w:bottom w:val="single" w:sz="8" w:space="0" w:color="auto"/>
              <w:right w:val="single" w:sz="8" w:space="0" w:color="auto"/>
            </w:tcBorders>
            <w:shd w:val="clear" w:color="auto" w:fill="auto"/>
            <w:noWrap/>
            <w:vAlign w:val="bottom"/>
            <w:hideMark/>
          </w:tcPr>
          <w:p w14:paraId="2168C139"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50,279</w:t>
            </w:r>
          </w:p>
        </w:tc>
        <w:tc>
          <w:tcPr>
            <w:tcW w:w="1134" w:type="dxa"/>
            <w:tcBorders>
              <w:top w:val="nil"/>
              <w:left w:val="nil"/>
              <w:bottom w:val="single" w:sz="8" w:space="0" w:color="auto"/>
              <w:right w:val="single" w:sz="8" w:space="0" w:color="auto"/>
            </w:tcBorders>
            <w:shd w:val="clear" w:color="auto" w:fill="auto"/>
            <w:noWrap/>
            <w:vAlign w:val="bottom"/>
            <w:hideMark/>
          </w:tcPr>
          <w:p w14:paraId="4AC96BBE"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4,297</w:t>
            </w:r>
          </w:p>
        </w:tc>
        <w:tc>
          <w:tcPr>
            <w:tcW w:w="1701" w:type="dxa"/>
            <w:tcBorders>
              <w:top w:val="nil"/>
              <w:left w:val="nil"/>
              <w:bottom w:val="single" w:sz="8" w:space="0" w:color="auto"/>
              <w:right w:val="single" w:sz="8" w:space="0" w:color="auto"/>
            </w:tcBorders>
            <w:shd w:val="clear" w:color="auto" w:fill="auto"/>
            <w:noWrap/>
            <w:vAlign w:val="bottom"/>
            <w:hideMark/>
          </w:tcPr>
          <w:p w14:paraId="2C372F2B"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97</w:t>
            </w:r>
          </w:p>
        </w:tc>
        <w:tc>
          <w:tcPr>
            <w:tcW w:w="1232" w:type="dxa"/>
            <w:tcBorders>
              <w:top w:val="nil"/>
              <w:left w:val="nil"/>
              <w:bottom w:val="single" w:sz="8" w:space="0" w:color="auto"/>
              <w:right w:val="single" w:sz="8" w:space="0" w:color="auto"/>
            </w:tcBorders>
            <w:shd w:val="clear" w:color="auto" w:fill="auto"/>
            <w:noWrap/>
            <w:vAlign w:val="bottom"/>
            <w:hideMark/>
          </w:tcPr>
          <w:p w14:paraId="5C19419D"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2,887</w:t>
            </w:r>
          </w:p>
        </w:tc>
      </w:tr>
      <w:tr w:rsidR="00665674" w:rsidRPr="00250E7C" w14:paraId="769B0168" w14:textId="77777777" w:rsidTr="00665674">
        <w:trPr>
          <w:trHeight w:val="60"/>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50A1959E"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Nayarit</w:t>
            </w:r>
          </w:p>
        </w:tc>
        <w:tc>
          <w:tcPr>
            <w:tcW w:w="1701" w:type="dxa"/>
            <w:tcBorders>
              <w:top w:val="nil"/>
              <w:left w:val="nil"/>
              <w:bottom w:val="single" w:sz="8" w:space="0" w:color="auto"/>
              <w:right w:val="single" w:sz="8" w:space="0" w:color="auto"/>
            </w:tcBorders>
            <w:shd w:val="clear" w:color="auto" w:fill="auto"/>
            <w:noWrap/>
            <w:vAlign w:val="bottom"/>
            <w:hideMark/>
          </w:tcPr>
          <w:p w14:paraId="61F5A5D7"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235</w:t>
            </w:r>
          </w:p>
        </w:tc>
        <w:tc>
          <w:tcPr>
            <w:tcW w:w="1240" w:type="dxa"/>
            <w:tcBorders>
              <w:top w:val="nil"/>
              <w:left w:val="nil"/>
              <w:bottom w:val="single" w:sz="8" w:space="0" w:color="auto"/>
              <w:right w:val="single" w:sz="8" w:space="0" w:color="auto"/>
            </w:tcBorders>
            <w:shd w:val="clear" w:color="auto" w:fill="auto"/>
            <w:noWrap/>
            <w:vAlign w:val="bottom"/>
            <w:hideMark/>
          </w:tcPr>
          <w:p w14:paraId="27E801F9"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74</w:t>
            </w:r>
          </w:p>
        </w:tc>
        <w:tc>
          <w:tcPr>
            <w:tcW w:w="1312" w:type="dxa"/>
            <w:tcBorders>
              <w:top w:val="nil"/>
              <w:left w:val="nil"/>
              <w:bottom w:val="single" w:sz="8" w:space="0" w:color="auto"/>
              <w:right w:val="single" w:sz="8" w:space="0" w:color="auto"/>
            </w:tcBorders>
            <w:shd w:val="clear" w:color="auto" w:fill="auto"/>
            <w:noWrap/>
            <w:vAlign w:val="bottom"/>
            <w:hideMark/>
          </w:tcPr>
          <w:p w14:paraId="0AA07145"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15,849</w:t>
            </w:r>
          </w:p>
        </w:tc>
        <w:tc>
          <w:tcPr>
            <w:tcW w:w="1134" w:type="dxa"/>
            <w:tcBorders>
              <w:top w:val="nil"/>
              <w:left w:val="nil"/>
              <w:bottom w:val="single" w:sz="8" w:space="0" w:color="auto"/>
              <w:right w:val="single" w:sz="8" w:space="0" w:color="auto"/>
            </w:tcBorders>
            <w:shd w:val="clear" w:color="auto" w:fill="auto"/>
            <w:noWrap/>
            <w:vAlign w:val="bottom"/>
            <w:hideMark/>
          </w:tcPr>
          <w:p w14:paraId="4826264E"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2,754</w:t>
            </w:r>
          </w:p>
        </w:tc>
        <w:tc>
          <w:tcPr>
            <w:tcW w:w="1701" w:type="dxa"/>
            <w:tcBorders>
              <w:top w:val="nil"/>
              <w:left w:val="nil"/>
              <w:bottom w:val="single" w:sz="8" w:space="0" w:color="auto"/>
              <w:right w:val="single" w:sz="8" w:space="0" w:color="auto"/>
            </w:tcBorders>
            <w:shd w:val="clear" w:color="auto" w:fill="auto"/>
            <w:noWrap/>
            <w:vAlign w:val="bottom"/>
            <w:hideMark/>
          </w:tcPr>
          <w:p w14:paraId="7A9847B0"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31</w:t>
            </w:r>
          </w:p>
        </w:tc>
        <w:tc>
          <w:tcPr>
            <w:tcW w:w="1232" w:type="dxa"/>
            <w:tcBorders>
              <w:top w:val="nil"/>
              <w:left w:val="nil"/>
              <w:bottom w:val="single" w:sz="8" w:space="0" w:color="auto"/>
              <w:right w:val="single" w:sz="8" w:space="0" w:color="auto"/>
            </w:tcBorders>
            <w:shd w:val="clear" w:color="auto" w:fill="auto"/>
            <w:noWrap/>
            <w:vAlign w:val="bottom"/>
            <w:hideMark/>
          </w:tcPr>
          <w:p w14:paraId="3F032479"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910</w:t>
            </w:r>
          </w:p>
        </w:tc>
      </w:tr>
      <w:tr w:rsidR="00665674" w:rsidRPr="00250E7C" w14:paraId="35E8E9DF" w14:textId="77777777" w:rsidTr="00665674">
        <w:trPr>
          <w:trHeight w:val="60"/>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3391EF9D"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Oaxaca</w:t>
            </w:r>
          </w:p>
        </w:tc>
        <w:tc>
          <w:tcPr>
            <w:tcW w:w="1701" w:type="dxa"/>
            <w:tcBorders>
              <w:top w:val="nil"/>
              <w:left w:val="nil"/>
              <w:bottom w:val="single" w:sz="8" w:space="0" w:color="auto"/>
              <w:right w:val="single" w:sz="8" w:space="0" w:color="auto"/>
            </w:tcBorders>
            <w:shd w:val="clear" w:color="auto" w:fill="auto"/>
            <w:noWrap/>
            <w:vAlign w:val="bottom"/>
            <w:hideMark/>
          </w:tcPr>
          <w:p w14:paraId="00A22531"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823</w:t>
            </w:r>
          </w:p>
        </w:tc>
        <w:tc>
          <w:tcPr>
            <w:tcW w:w="1240" w:type="dxa"/>
            <w:tcBorders>
              <w:top w:val="nil"/>
              <w:left w:val="nil"/>
              <w:bottom w:val="single" w:sz="8" w:space="0" w:color="auto"/>
              <w:right w:val="single" w:sz="8" w:space="0" w:color="auto"/>
            </w:tcBorders>
            <w:shd w:val="clear" w:color="auto" w:fill="auto"/>
            <w:noWrap/>
            <w:vAlign w:val="bottom"/>
            <w:hideMark/>
          </w:tcPr>
          <w:p w14:paraId="67798365"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259</w:t>
            </w:r>
          </w:p>
        </w:tc>
        <w:tc>
          <w:tcPr>
            <w:tcW w:w="1312" w:type="dxa"/>
            <w:tcBorders>
              <w:top w:val="nil"/>
              <w:left w:val="nil"/>
              <w:bottom w:val="single" w:sz="8" w:space="0" w:color="auto"/>
              <w:right w:val="single" w:sz="8" w:space="0" w:color="auto"/>
            </w:tcBorders>
            <w:shd w:val="clear" w:color="auto" w:fill="auto"/>
            <w:noWrap/>
            <w:vAlign w:val="bottom"/>
            <w:hideMark/>
          </w:tcPr>
          <w:p w14:paraId="3BB2952E"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55,459</w:t>
            </w:r>
          </w:p>
        </w:tc>
        <w:tc>
          <w:tcPr>
            <w:tcW w:w="1134" w:type="dxa"/>
            <w:tcBorders>
              <w:top w:val="nil"/>
              <w:left w:val="nil"/>
              <w:bottom w:val="single" w:sz="8" w:space="0" w:color="auto"/>
              <w:right w:val="single" w:sz="8" w:space="0" w:color="auto"/>
            </w:tcBorders>
            <w:shd w:val="clear" w:color="auto" w:fill="auto"/>
            <w:noWrap/>
            <w:vAlign w:val="bottom"/>
            <w:hideMark/>
          </w:tcPr>
          <w:p w14:paraId="4D11E2B2"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3,704</w:t>
            </w:r>
          </w:p>
        </w:tc>
        <w:tc>
          <w:tcPr>
            <w:tcW w:w="1701" w:type="dxa"/>
            <w:tcBorders>
              <w:top w:val="nil"/>
              <w:left w:val="nil"/>
              <w:bottom w:val="single" w:sz="8" w:space="0" w:color="auto"/>
              <w:right w:val="single" w:sz="8" w:space="0" w:color="auto"/>
            </w:tcBorders>
            <w:shd w:val="clear" w:color="auto" w:fill="auto"/>
            <w:noWrap/>
            <w:vAlign w:val="bottom"/>
            <w:hideMark/>
          </w:tcPr>
          <w:p w14:paraId="4232B077"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107</w:t>
            </w:r>
          </w:p>
        </w:tc>
        <w:tc>
          <w:tcPr>
            <w:tcW w:w="1232" w:type="dxa"/>
            <w:tcBorders>
              <w:top w:val="nil"/>
              <w:left w:val="nil"/>
              <w:bottom w:val="single" w:sz="8" w:space="0" w:color="auto"/>
              <w:right w:val="single" w:sz="8" w:space="0" w:color="auto"/>
            </w:tcBorders>
            <w:shd w:val="clear" w:color="auto" w:fill="auto"/>
            <w:noWrap/>
            <w:vAlign w:val="bottom"/>
            <w:hideMark/>
          </w:tcPr>
          <w:p w14:paraId="2DA88AFD"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3,185</w:t>
            </w:r>
          </w:p>
        </w:tc>
      </w:tr>
      <w:tr w:rsidR="00665674" w:rsidRPr="00250E7C" w14:paraId="39B3786D" w14:textId="77777777" w:rsidTr="00665674">
        <w:trPr>
          <w:trHeight w:val="204"/>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4360E14F"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Puebla</w:t>
            </w:r>
          </w:p>
        </w:tc>
        <w:tc>
          <w:tcPr>
            <w:tcW w:w="1701" w:type="dxa"/>
            <w:tcBorders>
              <w:top w:val="nil"/>
              <w:left w:val="nil"/>
              <w:bottom w:val="single" w:sz="8" w:space="0" w:color="auto"/>
              <w:right w:val="single" w:sz="8" w:space="0" w:color="auto"/>
            </w:tcBorders>
            <w:shd w:val="clear" w:color="auto" w:fill="auto"/>
            <w:noWrap/>
            <w:vAlign w:val="bottom"/>
            <w:hideMark/>
          </w:tcPr>
          <w:p w14:paraId="76B0709B"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737</w:t>
            </w:r>
          </w:p>
        </w:tc>
        <w:tc>
          <w:tcPr>
            <w:tcW w:w="1240" w:type="dxa"/>
            <w:tcBorders>
              <w:top w:val="nil"/>
              <w:left w:val="nil"/>
              <w:bottom w:val="single" w:sz="8" w:space="0" w:color="auto"/>
              <w:right w:val="single" w:sz="8" w:space="0" w:color="auto"/>
            </w:tcBorders>
            <w:shd w:val="clear" w:color="auto" w:fill="auto"/>
            <w:noWrap/>
            <w:vAlign w:val="bottom"/>
            <w:hideMark/>
          </w:tcPr>
          <w:p w14:paraId="69DCF380"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232</w:t>
            </w:r>
          </w:p>
        </w:tc>
        <w:tc>
          <w:tcPr>
            <w:tcW w:w="1312" w:type="dxa"/>
            <w:tcBorders>
              <w:top w:val="nil"/>
              <w:left w:val="nil"/>
              <w:bottom w:val="single" w:sz="8" w:space="0" w:color="auto"/>
              <w:right w:val="single" w:sz="8" w:space="0" w:color="auto"/>
            </w:tcBorders>
            <w:shd w:val="clear" w:color="auto" w:fill="auto"/>
            <w:noWrap/>
            <w:vAlign w:val="bottom"/>
            <w:hideMark/>
          </w:tcPr>
          <w:p w14:paraId="5C7665D1"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49,654</w:t>
            </w:r>
          </w:p>
        </w:tc>
        <w:tc>
          <w:tcPr>
            <w:tcW w:w="1134" w:type="dxa"/>
            <w:tcBorders>
              <w:top w:val="nil"/>
              <w:left w:val="nil"/>
              <w:bottom w:val="single" w:sz="8" w:space="0" w:color="auto"/>
              <w:right w:val="single" w:sz="8" w:space="0" w:color="auto"/>
            </w:tcBorders>
            <w:shd w:val="clear" w:color="auto" w:fill="auto"/>
            <w:noWrap/>
            <w:vAlign w:val="bottom"/>
            <w:hideMark/>
          </w:tcPr>
          <w:p w14:paraId="452CE77B"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2,339</w:t>
            </w:r>
          </w:p>
        </w:tc>
        <w:tc>
          <w:tcPr>
            <w:tcW w:w="1701" w:type="dxa"/>
            <w:tcBorders>
              <w:top w:val="nil"/>
              <w:left w:val="nil"/>
              <w:bottom w:val="single" w:sz="8" w:space="0" w:color="auto"/>
              <w:right w:val="single" w:sz="8" w:space="0" w:color="auto"/>
            </w:tcBorders>
            <w:shd w:val="clear" w:color="auto" w:fill="auto"/>
            <w:noWrap/>
            <w:vAlign w:val="bottom"/>
            <w:hideMark/>
          </w:tcPr>
          <w:p w14:paraId="66B92A61"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96</w:t>
            </w:r>
          </w:p>
        </w:tc>
        <w:tc>
          <w:tcPr>
            <w:tcW w:w="1232" w:type="dxa"/>
            <w:tcBorders>
              <w:top w:val="nil"/>
              <w:left w:val="nil"/>
              <w:bottom w:val="single" w:sz="8" w:space="0" w:color="auto"/>
              <w:right w:val="single" w:sz="8" w:space="0" w:color="auto"/>
            </w:tcBorders>
            <w:shd w:val="clear" w:color="auto" w:fill="auto"/>
            <w:noWrap/>
            <w:vAlign w:val="bottom"/>
            <w:hideMark/>
          </w:tcPr>
          <w:p w14:paraId="689BBD21"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2,851</w:t>
            </w:r>
          </w:p>
        </w:tc>
      </w:tr>
      <w:tr w:rsidR="00665674" w:rsidRPr="00250E7C" w14:paraId="3C0A307B" w14:textId="77777777" w:rsidTr="00665674">
        <w:trPr>
          <w:trHeight w:val="122"/>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351FB47B"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San Luis Potosí</w:t>
            </w:r>
          </w:p>
        </w:tc>
        <w:tc>
          <w:tcPr>
            <w:tcW w:w="1701" w:type="dxa"/>
            <w:tcBorders>
              <w:top w:val="nil"/>
              <w:left w:val="nil"/>
              <w:bottom w:val="single" w:sz="8" w:space="0" w:color="auto"/>
              <w:right w:val="single" w:sz="8" w:space="0" w:color="auto"/>
            </w:tcBorders>
            <w:shd w:val="clear" w:color="auto" w:fill="auto"/>
            <w:noWrap/>
            <w:vAlign w:val="bottom"/>
            <w:hideMark/>
          </w:tcPr>
          <w:p w14:paraId="1C5BA615"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508</w:t>
            </w:r>
          </w:p>
        </w:tc>
        <w:tc>
          <w:tcPr>
            <w:tcW w:w="1240" w:type="dxa"/>
            <w:tcBorders>
              <w:top w:val="nil"/>
              <w:left w:val="nil"/>
              <w:bottom w:val="single" w:sz="8" w:space="0" w:color="auto"/>
              <w:right w:val="single" w:sz="8" w:space="0" w:color="auto"/>
            </w:tcBorders>
            <w:shd w:val="clear" w:color="auto" w:fill="auto"/>
            <w:noWrap/>
            <w:vAlign w:val="bottom"/>
            <w:hideMark/>
          </w:tcPr>
          <w:p w14:paraId="02FF2D7A"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160</w:t>
            </w:r>
          </w:p>
        </w:tc>
        <w:tc>
          <w:tcPr>
            <w:tcW w:w="1312" w:type="dxa"/>
            <w:tcBorders>
              <w:top w:val="nil"/>
              <w:left w:val="nil"/>
              <w:bottom w:val="single" w:sz="8" w:space="0" w:color="auto"/>
              <w:right w:val="single" w:sz="8" w:space="0" w:color="auto"/>
            </w:tcBorders>
            <w:shd w:val="clear" w:color="auto" w:fill="auto"/>
            <w:noWrap/>
            <w:vAlign w:val="bottom"/>
            <w:hideMark/>
          </w:tcPr>
          <w:p w14:paraId="12805D7E"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34,258</w:t>
            </w:r>
          </w:p>
        </w:tc>
        <w:tc>
          <w:tcPr>
            <w:tcW w:w="1134" w:type="dxa"/>
            <w:tcBorders>
              <w:top w:val="nil"/>
              <w:left w:val="nil"/>
              <w:bottom w:val="single" w:sz="8" w:space="0" w:color="auto"/>
              <w:right w:val="single" w:sz="8" w:space="0" w:color="auto"/>
            </w:tcBorders>
            <w:shd w:val="clear" w:color="auto" w:fill="auto"/>
            <w:noWrap/>
            <w:vAlign w:val="bottom"/>
            <w:hideMark/>
          </w:tcPr>
          <w:p w14:paraId="618F58C8"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5,116</w:t>
            </w:r>
          </w:p>
        </w:tc>
        <w:tc>
          <w:tcPr>
            <w:tcW w:w="1701" w:type="dxa"/>
            <w:tcBorders>
              <w:top w:val="nil"/>
              <w:left w:val="nil"/>
              <w:bottom w:val="single" w:sz="8" w:space="0" w:color="auto"/>
              <w:right w:val="single" w:sz="8" w:space="0" w:color="auto"/>
            </w:tcBorders>
            <w:shd w:val="clear" w:color="auto" w:fill="auto"/>
            <w:noWrap/>
            <w:vAlign w:val="bottom"/>
            <w:hideMark/>
          </w:tcPr>
          <w:p w14:paraId="534DCF5D"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66</w:t>
            </w:r>
          </w:p>
        </w:tc>
        <w:tc>
          <w:tcPr>
            <w:tcW w:w="1232" w:type="dxa"/>
            <w:tcBorders>
              <w:top w:val="nil"/>
              <w:left w:val="nil"/>
              <w:bottom w:val="single" w:sz="8" w:space="0" w:color="auto"/>
              <w:right w:val="single" w:sz="8" w:space="0" w:color="auto"/>
            </w:tcBorders>
            <w:shd w:val="clear" w:color="auto" w:fill="auto"/>
            <w:noWrap/>
            <w:vAlign w:val="bottom"/>
            <w:hideMark/>
          </w:tcPr>
          <w:p w14:paraId="6B191366"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1,967</w:t>
            </w:r>
          </w:p>
        </w:tc>
      </w:tr>
      <w:tr w:rsidR="00665674" w:rsidRPr="00250E7C" w14:paraId="7E1F5EFC" w14:textId="77777777" w:rsidTr="00665674">
        <w:trPr>
          <w:trHeight w:val="182"/>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6DF2C568"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Sinaloa</w:t>
            </w:r>
          </w:p>
        </w:tc>
        <w:tc>
          <w:tcPr>
            <w:tcW w:w="1701" w:type="dxa"/>
            <w:tcBorders>
              <w:top w:val="nil"/>
              <w:left w:val="nil"/>
              <w:bottom w:val="single" w:sz="8" w:space="0" w:color="auto"/>
              <w:right w:val="single" w:sz="8" w:space="0" w:color="auto"/>
            </w:tcBorders>
            <w:shd w:val="clear" w:color="auto" w:fill="auto"/>
            <w:noWrap/>
            <w:vAlign w:val="bottom"/>
            <w:hideMark/>
          </w:tcPr>
          <w:p w14:paraId="158C281C"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227</w:t>
            </w:r>
          </w:p>
        </w:tc>
        <w:tc>
          <w:tcPr>
            <w:tcW w:w="1240" w:type="dxa"/>
            <w:tcBorders>
              <w:top w:val="nil"/>
              <w:left w:val="nil"/>
              <w:bottom w:val="single" w:sz="8" w:space="0" w:color="auto"/>
              <w:right w:val="single" w:sz="8" w:space="0" w:color="auto"/>
            </w:tcBorders>
            <w:shd w:val="clear" w:color="auto" w:fill="auto"/>
            <w:noWrap/>
            <w:vAlign w:val="bottom"/>
            <w:hideMark/>
          </w:tcPr>
          <w:p w14:paraId="3CEB816E"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80</w:t>
            </w:r>
          </w:p>
        </w:tc>
        <w:tc>
          <w:tcPr>
            <w:tcW w:w="1312" w:type="dxa"/>
            <w:tcBorders>
              <w:top w:val="nil"/>
              <w:left w:val="nil"/>
              <w:bottom w:val="single" w:sz="8" w:space="0" w:color="auto"/>
              <w:right w:val="single" w:sz="8" w:space="0" w:color="auto"/>
            </w:tcBorders>
            <w:shd w:val="clear" w:color="auto" w:fill="auto"/>
            <w:noWrap/>
            <w:vAlign w:val="bottom"/>
            <w:hideMark/>
          </w:tcPr>
          <w:p w14:paraId="31D128D6"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12,000</w:t>
            </w:r>
          </w:p>
        </w:tc>
        <w:tc>
          <w:tcPr>
            <w:tcW w:w="1134" w:type="dxa"/>
            <w:tcBorders>
              <w:top w:val="nil"/>
              <w:left w:val="nil"/>
              <w:bottom w:val="single" w:sz="8" w:space="0" w:color="auto"/>
              <w:right w:val="single" w:sz="8" w:space="0" w:color="auto"/>
            </w:tcBorders>
            <w:shd w:val="clear" w:color="auto" w:fill="auto"/>
            <w:noWrap/>
            <w:vAlign w:val="bottom"/>
            <w:hideMark/>
          </w:tcPr>
          <w:p w14:paraId="40186558"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142</w:t>
            </w:r>
          </w:p>
        </w:tc>
        <w:tc>
          <w:tcPr>
            <w:tcW w:w="1701" w:type="dxa"/>
            <w:tcBorders>
              <w:top w:val="nil"/>
              <w:left w:val="nil"/>
              <w:bottom w:val="single" w:sz="8" w:space="0" w:color="auto"/>
              <w:right w:val="single" w:sz="8" w:space="0" w:color="auto"/>
            </w:tcBorders>
            <w:shd w:val="clear" w:color="auto" w:fill="auto"/>
            <w:noWrap/>
            <w:vAlign w:val="bottom"/>
            <w:hideMark/>
          </w:tcPr>
          <w:p w14:paraId="02F4C560"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23</w:t>
            </w:r>
          </w:p>
        </w:tc>
        <w:tc>
          <w:tcPr>
            <w:tcW w:w="1232" w:type="dxa"/>
            <w:tcBorders>
              <w:top w:val="nil"/>
              <w:left w:val="nil"/>
              <w:bottom w:val="single" w:sz="8" w:space="0" w:color="auto"/>
              <w:right w:val="single" w:sz="8" w:space="0" w:color="auto"/>
            </w:tcBorders>
            <w:shd w:val="clear" w:color="auto" w:fill="auto"/>
            <w:noWrap/>
            <w:vAlign w:val="bottom"/>
            <w:hideMark/>
          </w:tcPr>
          <w:p w14:paraId="0344B6A4"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700</w:t>
            </w:r>
          </w:p>
        </w:tc>
      </w:tr>
      <w:tr w:rsidR="00665674" w:rsidRPr="00250E7C" w14:paraId="134A2791" w14:textId="77777777" w:rsidTr="00665674">
        <w:trPr>
          <w:trHeight w:val="256"/>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148BDD3C"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Tamaulipas</w:t>
            </w:r>
          </w:p>
        </w:tc>
        <w:tc>
          <w:tcPr>
            <w:tcW w:w="1701" w:type="dxa"/>
            <w:tcBorders>
              <w:top w:val="nil"/>
              <w:left w:val="nil"/>
              <w:bottom w:val="single" w:sz="8" w:space="0" w:color="auto"/>
              <w:right w:val="single" w:sz="8" w:space="0" w:color="auto"/>
            </w:tcBorders>
            <w:shd w:val="clear" w:color="auto" w:fill="auto"/>
            <w:noWrap/>
            <w:vAlign w:val="bottom"/>
            <w:hideMark/>
          </w:tcPr>
          <w:p w14:paraId="54B3042A"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232</w:t>
            </w:r>
          </w:p>
        </w:tc>
        <w:tc>
          <w:tcPr>
            <w:tcW w:w="1240" w:type="dxa"/>
            <w:tcBorders>
              <w:top w:val="nil"/>
              <w:left w:val="nil"/>
              <w:bottom w:val="single" w:sz="8" w:space="0" w:color="auto"/>
              <w:right w:val="single" w:sz="8" w:space="0" w:color="auto"/>
            </w:tcBorders>
            <w:shd w:val="clear" w:color="auto" w:fill="auto"/>
            <w:noWrap/>
            <w:vAlign w:val="bottom"/>
            <w:hideMark/>
          </w:tcPr>
          <w:p w14:paraId="72B39007"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73</w:t>
            </w:r>
          </w:p>
        </w:tc>
        <w:tc>
          <w:tcPr>
            <w:tcW w:w="1312" w:type="dxa"/>
            <w:tcBorders>
              <w:top w:val="nil"/>
              <w:left w:val="nil"/>
              <w:bottom w:val="single" w:sz="8" w:space="0" w:color="auto"/>
              <w:right w:val="single" w:sz="8" w:space="0" w:color="auto"/>
            </w:tcBorders>
            <w:shd w:val="clear" w:color="auto" w:fill="auto"/>
            <w:noWrap/>
            <w:vAlign w:val="bottom"/>
            <w:hideMark/>
          </w:tcPr>
          <w:p w14:paraId="6DA95566"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15,609</w:t>
            </w:r>
          </w:p>
        </w:tc>
        <w:tc>
          <w:tcPr>
            <w:tcW w:w="1134" w:type="dxa"/>
            <w:tcBorders>
              <w:top w:val="nil"/>
              <w:left w:val="nil"/>
              <w:bottom w:val="single" w:sz="8" w:space="0" w:color="auto"/>
              <w:right w:val="single" w:sz="8" w:space="0" w:color="auto"/>
            </w:tcBorders>
            <w:shd w:val="clear" w:color="auto" w:fill="auto"/>
            <w:noWrap/>
            <w:vAlign w:val="bottom"/>
            <w:hideMark/>
          </w:tcPr>
          <w:p w14:paraId="143E29CF"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1,401</w:t>
            </w:r>
          </w:p>
        </w:tc>
        <w:tc>
          <w:tcPr>
            <w:tcW w:w="1701" w:type="dxa"/>
            <w:tcBorders>
              <w:top w:val="nil"/>
              <w:left w:val="nil"/>
              <w:bottom w:val="single" w:sz="8" w:space="0" w:color="auto"/>
              <w:right w:val="single" w:sz="8" w:space="0" w:color="auto"/>
            </w:tcBorders>
            <w:shd w:val="clear" w:color="auto" w:fill="auto"/>
            <w:noWrap/>
            <w:vAlign w:val="bottom"/>
            <w:hideMark/>
          </w:tcPr>
          <w:p w14:paraId="2FD6B880"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30</w:t>
            </w:r>
          </w:p>
        </w:tc>
        <w:tc>
          <w:tcPr>
            <w:tcW w:w="1232" w:type="dxa"/>
            <w:tcBorders>
              <w:top w:val="nil"/>
              <w:left w:val="nil"/>
              <w:bottom w:val="single" w:sz="8" w:space="0" w:color="auto"/>
              <w:right w:val="single" w:sz="8" w:space="0" w:color="auto"/>
            </w:tcBorders>
            <w:shd w:val="clear" w:color="auto" w:fill="auto"/>
            <w:noWrap/>
            <w:vAlign w:val="bottom"/>
            <w:hideMark/>
          </w:tcPr>
          <w:p w14:paraId="5B70D938"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896</w:t>
            </w:r>
          </w:p>
        </w:tc>
      </w:tr>
      <w:tr w:rsidR="00665674" w:rsidRPr="00250E7C" w14:paraId="4EDBA5FE" w14:textId="77777777" w:rsidTr="00665674">
        <w:trPr>
          <w:trHeight w:val="157"/>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1EDCA092"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Veracruz Norte</w:t>
            </w:r>
          </w:p>
        </w:tc>
        <w:tc>
          <w:tcPr>
            <w:tcW w:w="1701" w:type="dxa"/>
            <w:tcBorders>
              <w:top w:val="nil"/>
              <w:left w:val="nil"/>
              <w:bottom w:val="single" w:sz="8" w:space="0" w:color="auto"/>
              <w:right w:val="single" w:sz="8" w:space="0" w:color="auto"/>
            </w:tcBorders>
            <w:shd w:val="clear" w:color="auto" w:fill="auto"/>
            <w:noWrap/>
            <w:vAlign w:val="bottom"/>
            <w:hideMark/>
          </w:tcPr>
          <w:p w14:paraId="1108D20A"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240</w:t>
            </w:r>
          </w:p>
        </w:tc>
        <w:tc>
          <w:tcPr>
            <w:tcW w:w="1240" w:type="dxa"/>
            <w:tcBorders>
              <w:top w:val="nil"/>
              <w:left w:val="nil"/>
              <w:bottom w:val="single" w:sz="8" w:space="0" w:color="auto"/>
              <w:right w:val="single" w:sz="8" w:space="0" w:color="auto"/>
            </w:tcBorders>
            <w:shd w:val="clear" w:color="auto" w:fill="auto"/>
            <w:noWrap/>
            <w:vAlign w:val="bottom"/>
            <w:hideMark/>
          </w:tcPr>
          <w:p w14:paraId="1A6E8AAC"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50</w:t>
            </w:r>
          </w:p>
        </w:tc>
        <w:tc>
          <w:tcPr>
            <w:tcW w:w="1312" w:type="dxa"/>
            <w:tcBorders>
              <w:top w:val="nil"/>
              <w:left w:val="nil"/>
              <w:bottom w:val="single" w:sz="8" w:space="0" w:color="auto"/>
              <w:right w:val="single" w:sz="8" w:space="0" w:color="auto"/>
            </w:tcBorders>
            <w:shd w:val="clear" w:color="auto" w:fill="auto"/>
            <w:noWrap/>
            <w:vAlign w:val="bottom"/>
            <w:hideMark/>
          </w:tcPr>
          <w:p w14:paraId="1DCAB570"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10,630</w:t>
            </w:r>
          </w:p>
        </w:tc>
        <w:tc>
          <w:tcPr>
            <w:tcW w:w="1134" w:type="dxa"/>
            <w:tcBorders>
              <w:top w:val="nil"/>
              <w:left w:val="nil"/>
              <w:bottom w:val="single" w:sz="8" w:space="0" w:color="auto"/>
              <w:right w:val="single" w:sz="8" w:space="0" w:color="auto"/>
            </w:tcBorders>
            <w:shd w:val="clear" w:color="auto" w:fill="auto"/>
            <w:noWrap/>
            <w:vAlign w:val="bottom"/>
            <w:hideMark/>
          </w:tcPr>
          <w:p w14:paraId="049F5212"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5,615</w:t>
            </w:r>
          </w:p>
        </w:tc>
        <w:tc>
          <w:tcPr>
            <w:tcW w:w="1701" w:type="dxa"/>
            <w:tcBorders>
              <w:top w:val="nil"/>
              <w:left w:val="nil"/>
              <w:bottom w:val="single" w:sz="8" w:space="0" w:color="auto"/>
              <w:right w:val="single" w:sz="8" w:space="0" w:color="auto"/>
            </w:tcBorders>
            <w:shd w:val="clear" w:color="auto" w:fill="auto"/>
            <w:noWrap/>
            <w:vAlign w:val="bottom"/>
            <w:hideMark/>
          </w:tcPr>
          <w:p w14:paraId="6F1C41D8"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37</w:t>
            </w:r>
          </w:p>
        </w:tc>
        <w:tc>
          <w:tcPr>
            <w:tcW w:w="1232" w:type="dxa"/>
            <w:tcBorders>
              <w:top w:val="nil"/>
              <w:left w:val="nil"/>
              <w:bottom w:val="single" w:sz="8" w:space="0" w:color="auto"/>
              <w:right w:val="single" w:sz="8" w:space="0" w:color="auto"/>
            </w:tcBorders>
            <w:shd w:val="clear" w:color="auto" w:fill="auto"/>
            <w:noWrap/>
            <w:vAlign w:val="bottom"/>
            <w:hideMark/>
          </w:tcPr>
          <w:p w14:paraId="2A16FC59"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800</w:t>
            </w:r>
          </w:p>
        </w:tc>
      </w:tr>
      <w:tr w:rsidR="00665674" w:rsidRPr="00250E7C" w14:paraId="5D705BDE" w14:textId="77777777" w:rsidTr="00665674">
        <w:trPr>
          <w:trHeight w:val="249"/>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5B7BDBEF"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Veracruz Sur</w:t>
            </w:r>
          </w:p>
        </w:tc>
        <w:tc>
          <w:tcPr>
            <w:tcW w:w="1701" w:type="dxa"/>
            <w:tcBorders>
              <w:top w:val="nil"/>
              <w:left w:val="nil"/>
              <w:bottom w:val="single" w:sz="8" w:space="0" w:color="auto"/>
              <w:right w:val="single" w:sz="8" w:space="0" w:color="auto"/>
            </w:tcBorders>
            <w:shd w:val="clear" w:color="auto" w:fill="auto"/>
            <w:noWrap/>
            <w:vAlign w:val="bottom"/>
            <w:hideMark/>
          </w:tcPr>
          <w:p w14:paraId="39B157C9"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410</w:t>
            </w:r>
          </w:p>
        </w:tc>
        <w:tc>
          <w:tcPr>
            <w:tcW w:w="1240" w:type="dxa"/>
            <w:tcBorders>
              <w:top w:val="nil"/>
              <w:left w:val="nil"/>
              <w:bottom w:val="single" w:sz="8" w:space="0" w:color="auto"/>
              <w:right w:val="single" w:sz="8" w:space="0" w:color="auto"/>
            </w:tcBorders>
            <w:shd w:val="clear" w:color="auto" w:fill="auto"/>
            <w:noWrap/>
            <w:vAlign w:val="bottom"/>
            <w:hideMark/>
          </w:tcPr>
          <w:p w14:paraId="63818C70"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129</w:t>
            </w:r>
          </w:p>
        </w:tc>
        <w:tc>
          <w:tcPr>
            <w:tcW w:w="1312" w:type="dxa"/>
            <w:tcBorders>
              <w:top w:val="nil"/>
              <w:left w:val="nil"/>
              <w:bottom w:val="single" w:sz="8" w:space="0" w:color="auto"/>
              <w:right w:val="single" w:sz="8" w:space="0" w:color="auto"/>
            </w:tcBorders>
            <w:shd w:val="clear" w:color="auto" w:fill="auto"/>
            <w:noWrap/>
            <w:vAlign w:val="bottom"/>
            <w:hideMark/>
          </w:tcPr>
          <w:p w14:paraId="7BF59D65"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34,530</w:t>
            </w:r>
          </w:p>
        </w:tc>
        <w:tc>
          <w:tcPr>
            <w:tcW w:w="1134" w:type="dxa"/>
            <w:tcBorders>
              <w:top w:val="nil"/>
              <w:left w:val="nil"/>
              <w:bottom w:val="single" w:sz="8" w:space="0" w:color="auto"/>
              <w:right w:val="single" w:sz="8" w:space="0" w:color="auto"/>
            </w:tcBorders>
            <w:shd w:val="clear" w:color="auto" w:fill="auto"/>
            <w:noWrap/>
            <w:vAlign w:val="bottom"/>
            <w:hideMark/>
          </w:tcPr>
          <w:p w14:paraId="18A41D6F"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1,911</w:t>
            </w:r>
          </w:p>
        </w:tc>
        <w:tc>
          <w:tcPr>
            <w:tcW w:w="1701" w:type="dxa"/>
            <w:tcBorders>
              <w:top w:val="nil"/>
              <w:left w:val="nil"/>
              <w:bottom w:val="single" w:sz="8" w:space="0" w:color="auto"/>
              <w:right w:val="single" w:sz="8" w:space="0" w:color="auto"/>
            </w:tcBorders>
            <w:shd w:val="clear" w:color="auto" w:fill="auto"/>
            <w:noWrap/>
            <w:vAlign w:val="bottom"/>
            <w:hideMark/>
          </w:tcPr>
          <w:p w14:paraId="6B09FAF8"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53</w:t>
            </w:r>
          </w:p>
        </w:tc>
        <w:tc>
          <w:tcPr>
            <w:tcW w:w="1232" w:type="dxa"/>
            <w:tcBorders>
              <w:top w:val="nil"/>
              <w:left w:val="nil"/>
              <w:bottom w:val="single" w:sz="8" w:space="0" w:color="auto"/>
              <w:right w:val="single" w:sz="8" w:space="0" w:color="auto"/>
            </w:tcBorders>
            <w:shd w:val="clear" w:color="auto" w:fill="auto"/>
            <w:noWrap/>
            <w:vAlign w:val="bottom"/>
            <w:hideMark/>
          </w:tcPr>
          <w:p w14:paraId="78EDFF84"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1,588</w:t>
            </w:r>
          </w:p>
        </w:tc>
      </w:tr>
      <w:tr w:rsidR="00665674" w:rsidRPr="00250E7C" w14:paraId="061876C0" w14:textId="77777777" w:rsidTr="00665674">
        <w:trPr>
          <w:trHeight w:val="125"/>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3A8149A9"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Yucatán</w:t>
            </w:r>
          </w:p>
        </w:tc>
        <w:tc>
          <w:tcPr>
            <w:tcW w:w="1701" w:type="dxa"/>
            <w:tcBorders>
              <w:top w:val="nil"/>
              <w:left w:val="nil"/>
              <w:bottom w:val="single" w:sz="8" w:space="0" w:color="auto"/>
              <w:right w:val="single" w:sz="8" w:space="0" w:color="auto"/>
            </w:tcBorders>
            <w:shd w:val="clear" w:color="auto" w:fill="auto"/>
            <w:noWrap/>
            <w:vAlign w:val="bottom"/>
            <w:hideMark/>
          </w:tcPr>
          <w:p w14:paraId="0CF3B575"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595</w:t>
            </w:r>
          </w:p>
        </w:tc>
        <w:tc>
          <w:tcPr>
            <w:tcW w:w="1240" w:type="dxa"/>
            <w:tcBorders>
              <w:top w:val="nil"/>
              <w:left w:val="nil"/>
              <w:bottom w:val="single" w:sz="8" w:space="0" w:color="auto"/>
              <w:right w:val="single" w:sz="8" w:space="0" w:color="auto"/>
            </w:tcBorders>
            <w:shd w:val="clear" w:color="auto" w:fill="auto"/>
            <w:noWrap/>
            <w:vAlign w:val="bottom"/>
            <w:hideMark/>
          </w:tcPr>
          <w:p w14:paraId="7C8513E8"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187</w:t>
            </w:r>
          </w:p>
        </w:tc>
        <w:tc>
          <w:tcPr>
            <w:tcW w:w="1312" w:type="dxa"/>
            <w:tcBorders>
              <w:top w:val="nil"/>
              <w:left w:val="nil"/>
              <w:bottom w:val="single" w:sz="8" w:space="0" w:color="auto"/>
              <w:right w:val="single" w:sz="8" w:space="0" w:color="auto"/>
            </w:tcBorders>
            <w:shd w:val="clear" w:color="auto" w:fill="auto"/>
            <w:noWrap/>
            <w:vAlign w:val="bottom"/>
            <w:hideMark/>
          </w:tcPr>
          <w:p w14:paraId="18599349"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40,079</w:t>
            </w:r>
          </w:p>
        </w:tc>
        <w:tc>
          <w:tcPr>
            <w:tcW w:w="1134" w:type="dxa"/>
            <w:tcBorders>
              <w:top w:val="nil"/>
              <w:left w:val="nil"/>
              <w:bottom w:val="single" w:sz="8" w:space="0" w:color="auto"/>
              <w:right w:val="single" w:sz="8" w:space="0" w:color="auto"/>
            </w:tcBorders>
            <w:shd w:val="clear" w:color="auto" w:fill="auto"/>
            <w:noWrap/>
            <w:vAlign w:val="bottom"/>
            <w:hideMark/>
          </w:tcPr>
          <w:p w14:paraId="3F740F7E"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653</w:t>
            </w:r>
          </w:p>
        </w:tc>
        <w:tc>
          <w:tcPr>
            <w:tcW w:w="1701" w:type="dxa"/>
            <w:tcBorders>
              <w:top w:val="nil"/>
              <w:left w:val="nil"/>
              <w:bottom w:val="single" w:sz="8" w:space="0" w:color="auto"/>
              <w:right w:val="single" w:sz="8" w:space="0" w:color="auto"/>
            </w:tcBorders>
            <w:shd w:val="clear" w:color="auto" w:fill="auto"/>
            <w:noWrap/>
            <w:vAlign w:val="bottom"/>
            <w:hideMark/>
          </w:tcPr>
          <w:p w14:paraId="6283228C"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77</w:t>
            </w:r>
          </w:p>
        </w:tc>
        <w:tc>
          <w:tcPr>
            <w:tcW w:w="1232" w:type="dxa"/>
            <w:tcBorders>
              <w:top w:val="nil"/>
              <w:left w:val="nil"/>
              <w:bottom w:val="single" w:sz="8" w:space="0" w:color="auto"/>
              <w:right w:val="single" w:sz="8" w:space="0" w:color="auto"/>
            </w:tcBorders>
            <w:shd w:val="clear" w:color="auto" w:fill="auto"/>
            <w:noWrap/>
            <w:vAlign w:val="bottom"/>
            <w:hideMark/>
          </w:tcPr>
          <w:p w14:paraId="5BD14387"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2,302</w:t>
            </w:r>
          </w:p>
        </w:tc>
      </w:tr>
      <w:tr w:rsidR="00665674" w:rsidRPr="00250E7C" w14:paraId="1B69FC22" w14:textId="77777777" w:rsidTr="00665674">
        <w:trPr>
          <w:trHeight w:val="199"/>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73905C05" w14:textId="77777777" w:rsidR="00665674" w:rsidRPr="00250E7C" w:rsidRDefault="00665674" w:rsidP="00665674">
            <w:pP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Zacatecas</w:t>
            </w:r>
          </w:p>
        </w:tc>
        <w:tc>
          <w:tcPr>
            <w:tcW w:w="1701" w:type="dxa"/>
            <w:tcBorders>
              <w:top w:val="nil"/>
              <w:left w:val="nil"/>
              <w:bottom w:val="single" w:sz="8" w:space="0" w:color="auto"/>
              <w:right w:val="single" w:sz="8" w:space="0" w:color="auto"/>
            </w:tcBorders>
            <w:shd w:val="clear" w:color="auto" w:fill="auto"/>
            <w:noWrap/>
            <w:vAlign w:val="bottom"/>
            <w:hideMark/>
          </w:tcPr>
          <w:p w14:paraId="04271578"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473</w:t>
            </w:r>
          </w:p>
        </w:tc>
        <w:tc>
          <w:tcPr>
            <w:tcW w:w="1240" w:type="dxa"/>
            <w:tcBorders>
              <w:top w:val="nil"/>
              <w:left w:val="nil"/>
              <w:bottom w:val="single" w:sz="8" w:space="0" w:color="auto"/>
              <w:right w:val="single" w:sz="8" w:space="0" w:color="auto"/>
            </w:tcBorders>
            <w:shd w:val="clear" w:color="auto" w:fill="auto"/>
            <w:noWrap/>
            <w:vAlign w:val="bottom"/>
            <w:hideMark/>
          </w:tcPr>
          <w:p w14:paraId="6A6F5490"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149</w:t>
            </w:r>
          </w:p>
        </w:tc>
        <w:tc>
          <w:tcPr>
            <w:tcW w:w="1312" w:type="dxa"/>
            <w:tcBorders>
              <w:top w:val="nil"/>
              <w:left w:val="nil"/>
              <w:bottom w:val="single" w:sz="8" w:space="0" w:color="auto"/>
              <w:right w:val="single" w:sz="8" w:space="0" w:color="auto"/>
            </w:tcBorders>
            <w:shd w:val="clear" w:color="auto" w:fill="auto"/>
            <w:noWrap/>
            <w:vAlign w:val="bottom"/>
            <w:hideMark/>
          </w:tcPr>
          <w:p w14:paraId="4C0C0C73"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31,905</w:t>
            </w:r>
          </w:p>
        </w:tc>
        <w:tc>
          <w:tcPr>
            <w:tcW w:w="1134" w:type="dxa"/>
            <w:tcBorders>
              <w:top w:val="nil"/>
              <w:left w:val="nil"/>
              <w:bottom w:val="single" w:sz="8" w:space="0" w:color="auto"/>
              <w:right w:val="single" w:sz="8" w:space="0" w:color="auto"/>
            </w:tcBorders>
            <w:shd w:val="clear" w:color="auto" w:fill="auto"/>
            <w:noWrap/>
            <w:vAlign w:val="bottom"/>
            <w:hideMark/>
          </w:tcPr>
          <w:p w14:paraId="05468673"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178</w:t>
            </w:r>
          </w:p>
        </w:tc>
        <w:tc>
          <w:tcPr>
            <w:tcW w:w="1701" w:type="dxa"/>
            <w:tcBorders>
              <w:top w:val="nil"/>
              <w:left w:val="nil"/>
              <w:bottom w:val="single" w:sz="8" w:space="0" w:color="auto"/>
              <w:right w:val="single" w:sz="8" w:space="0" w:color="auto"/>
            </w:tcBorders>
            <w:shd w:val="clear" w:color="auto" w:fill="auto"/>
            <w:noWrap/>
            <w:vAlign w:val="bottom"/>
            <w:hideMark/>
          </w:tcPr>
          <w:p w14:paraId="7DA0A81D"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62</w:t>
            </w:r>
          </w:p>
        </w:tc>
        <w:tc>
          <w:tcPr>
            <w:tcW w:w="1232" w:type="dxa"/>
            <w:tcBorders>
              <w:top w:val="nil"/>
              <w:left w:val="nil"/>
              <w:bottom w:val="single" w:sz="8" w:space="0" w:color="auto"/>
              <w:right w:val="single" w:sz="8" w:space="0" w:color="auto"/>
            </w:tcBorders>
            <w:shd w:val="clear" w:color="auto" w:fill="auto"/>
            <w:noWrap/>
            <w:vAlign w:val="bottom"/>
            <w:hideMark/>
          </w:tcPr>
          <w:p w14:paraId="175E6589" w14:textId="77777777" w:rsidR="00665674" w:rsidRPr="00250E7C" w:rsidRDefault="00665674" w:rsidP="00665674">
            <w:pPr>
              <w:jc w:val="center"/>
              <w:rPr>
                <w:rFonts w:ascii="Calibri" w:eastAsia="Times New Roman" w:hAnsi="Calibri" w:cs="Times New Roman"/>
                <w:color w:val="000000"/>
                <w:sz w:val="16"/>
                <w:szCs w:val="16"/>
                <w:lang w:val="es-MX" w:eastAsia="es-MX"/>
              </w:rPr>
            </w:pPr>
            <w:r w:rsidRPr="00250E7C">
              <w:rPr>
                <w:rFonts w:ascii="Calibri" w:eastAsia="Times New Roman" w:hAnsi="Calibri" w:cs="Times New Roman"/>
                <w:color w:val="000000"/>
                <w:sz w:val="16"/>
                <w:szCs w:val="16"/>
                <w:lang w:val="es-MX" w:eastAsia="es-MX"/>
              </w:rPr>
              <w:t>1,832</w:t>
            </w:r>
          </w:p>
        </w:tc>
      </w:tr>
      <w:tr w:rsidR="00665674" w:rsidRPr="00250E7C" w14:paraId="7AD2CD2F" w14:textId="77777777" w:rsidTr="00665674">
        <w:trPr>
          <w:trHeight w:val="117"/>
        </w:trPr>
        <w:tc>
          <w:tcPr>
            <w:tcW w:w="1999" w:type="dxa"/>
            <w:tcBorders>
              <w:top w:val="nil"/>
              <w:left w:val="single" w:sz="8" w:space="0" w:color="auto"/>
              <w:bottom w:val="single" w:sz="8" w:space="0" w:color="auto"/>
              <w:right w:val="single" w:sz="8" w:space="0" w:color="auto"/>
            </w:tcBorders>
            <w:shd w:val="clear" w:color="auto" w:fill="auto"/>
            <w:noWrap/>
            <w:vAlign w:val="bottom"/>
            <w:hideMark/>
          </w:tcPr>
          <w:p w14:paraId="4BFA6324" w14:textId="77777777" w:rsidR="00665674" w:rsidRPr="00250E7C" w:rsidRDefault="00665674" w:rsidP="00665674">
            <w:pPr>
              <w:rPr>
                <w:rFonts w:ascii="Calibri" w:eastAsia="Times New Roman" w:hAnsi="Calibri" w:cs="Times New Roman"/>
                <w:b/>
                <w:bCs/>
                <w:color w:val="000000"/>
                <w:sz w:val="16"/>
                <w:szCs w:val="16"/>
                <w:lang w:val="es-MX" w:eastAsia="es-MX"/>
              </w:rPr>
            </w:pPr>
            <w:r w:rsidRPr="00250E7C">
              <w:rPr>
                <w:rFonts w:ascii="Calibri" w:eastAsia="Times New Roman" w:hAnsi="Calibri" w:cs="Times New Roman"/>
                <w:b/>
                <w:bCs/>
                <w:color w:val="000000"/>
                <w:sz w:val="16"/>
                <w:szCs w:val="16"/>
                <w:lang w:val="es-MX" w:eastAsia="es-MX"/>
              </w:rPr>
              <w:t>TOTAL</w:t>
            </w:r>
          </w:p>
        </w:tc>
        <w:tc>
          <w:tcPr>
            <w:tcW w:w="1701" w:type="dxa"/>
            <w:tcBorders>
              <w:top w:val="nil"/>
              <w:left w:val="nil"/>
              <w:bottom w:val="single" w:sz="8" w:space="0" w:color="auto"/>
              <w:right w:val="single" w:sz="8" w:space="0" w:color="auto"/>
            </w:tcBorders>
            <w:shd w:val="clear" w:color="auto" w:fill="auto"/>
            <w:noWrap/>
            <w:vAlign w:val="bottom"/>
            <w:hideMark/>
          </w:tcPr>
          <w:p w14:paraId="5FBA3E28" w14:textId="77777777" w:rsidR="00665674" w:rsidRPr="00250E7C" w:rsidRDefault="00665674" w:rsidP="00665674">
            <w:pPr>
              <w:jc w:val="center"/>
              <w:rPr>
                <w:rFonts w:ascii="Calibri" w:eastAsia="Times New Roman" w:hAnsi="Calibri" w:cs="Times New Roman"/>
                <w:b/>
                <w:bCs/>
                <w:color w:val="000000"/>
                <w:sz w:val="16"/>
                <w:szCs w:val="16"/>
                <w:lang w:val="es-MX" w:eastAsia="es-MX"/>
              </w:rPr>
            </w:pPr>
            <w:r w:rsidRPr="00250E7C">
              <w:rPr>
                <w:rFonts w:ascii="Calibri" w:eastAsia="Times New Roman" w:hAnsi="Calibri" w:cs="Times New Roman"/>
                <w:b/>
                <w:bCs/>
                <w:color w:val="000000"/>
                <w:sz w:val="16"/>
                <w:szCs w:val="16"/>
                <w:lang w:val="es-MX" w:eastAsia="es-MX"/>
              </w:rPr>
              <w:t>8,815</w:t>
            </w:r>
          </w:p>
        </w:tc>
        <w:tc>
          <w:tcPr>
            <w:tcW w:w="1240" w:type="dxa"/>
            <w:tcBorders>
              <w:top w:val="nil"/>
              <w:left w:val="nil"/>
              <w:bottom w:val="single" w:sz="8" w:space="0" w:color="auto"/>
              <w:right w:val="single" w:sz="8" w:space="0" w:color="auto"/>
            </w:tcBorders>
            <w:shd w:val="clear" w:color="auto" w:fill="auto"/>
            <w:noWrap/>
            <w:vAlign w:val="bottom"/>
            <w:hideMark/>
          </w:tcPr>
          <w:p w14:paraId="06EF7BD2" w14:textId="77777777" w:rsidR="00665674" w:rsidRPr="00250E7C" w:rsidRDefault="00665674" w:rsidP="00665674">
            <w:pPr>
              <w:jc w:val="center"/>
              <w:rPr>
                <w:rFonts w:ascii="Calibri" w:eastAsia="Times New Roman" w:hAnsi="Calibri" w:cs="Times New Roman"/>
                <w:b/>
                <w:bCs/>
                <w:color w:val="000000"/>
                <w:sz w:val="16"/>
                <w:szCs w:val="16"/>
                <w:lang w:val="es-MX" w:eastAsia="es-MX"/>
              </w:rPr>
            </w:pPr>
            <w:r w:rsidRPr="00250E7C">
              <w:rPr>
                <w:rFonts w:ascii="Calibri" w:eastAsia="Times New Roman" w:hAnsi="Calibri" w:cs="Times New Roman"/>
                <w:b/>
                <w:bCs/>
                <w:color w:val="000000"/>
                <w:sz w:val="16"/>
                <w:szCs w:val="16"/>
                <w:lang w:val="es-MX" w:eastAsia="es-MX"/>
              </w:rPr>
              <w:t>2,775</w:t>
            </w:r>
          </w:p>
        </w:tc>
        <w:tc>
          <w:tcPr>
            <w:tcW w:w="1312" w:type="dxa"/>
            <w:tcBorders>
              <w:top w:val="nil"/>
              <w:left w:val="nil"/>
              <w:bottom w:val="single" w:sz="8" w:space="0" w:color="auto"/>
              <w:right w:val="single" w:sz="8" w:space="0" w:color="auto"/>
            </w:tcBorders>
            <w:shd w:val="clear" w:color="auto" w:fill="auto"/>
            <w:noWrap/>
            <w:vAlign w:val="bottom"/>
            <w:hideMark/>
          </w:tcPr>
          <w:p w14:paraId="2C6DE15C" w14:textId="77777777" w:rsidR="00665674" w:rsidRPr="00250E7C" w:rsidRDefault="00665674" w:rsidP="00665674">
            <w:pPr>
              <w:jc w:val="center"/>
              <w:rPr>
                <w:rFonts w:ascii="Calibri" w:eastAsia="Times New Roman" w:hAnsi="Calibri" w:cs="Times New Roman"/>
                <w:b/>
                <w:bCs/>
                <w:color w:val="000000"/>
                <w:sz w:val="16"/>
                <w:szCs w:val="16"/>
                <w:lang w:val="es-MX" w:eastAsia="es-MX"/>
              </w:rPr>
            </w:pPr>
            <w:r w:rsidRPr="00250E7C">
              <w:rPr>
                <w:rFonts w:ascii="Calibri" w:eastAsia="Times New Roman" w:hAnsi="Calibri" w:cs="Times New Roman"/>
                <w:b/>
                <w:bCs/>
                <w:color w:val="000000"/>
                <w:sz w:val="16"/>
                <w:szCs w:val="16"/>
                <w:lang w:val="es-MX" w:eastAsia="es-MX"/>
              </w:rPr>
              <w:t>594,000</w:t>
            </w:r>
          </w:p>
        </w:tc>
        <w:tc>
          <w:tcPr>
            <w:tcW w:w="1134" w:type="dxa"/>
            <w:tcBorders>
              <w:top w:val="nil"/>
              <w:left w:val="nil"/>
              <w:bottom w:val="single" w:sz="8" w:space="0" w:color="auto"/>
              <w:right w:val="single" w:sz="8" w:space="0" w:color="auto"/>
            </w:tcBorders>
            <w:shd w:val="clear" w:color="auto" w:fill="auto"/>
            <w:noWrap/>
            <w:vAlign w:val="bottom"/>
            <w:hideMark/>
          </w:tcPr>
          <w:p w14:paraId="0E6B577F" w14:textId="77777777" w:rsidR="00665674" w:rsidRPr="00250E7C" w:rsidRDefault="00665674" w:rsidP="00665674">
            <w:pPr>
              <w:jc w:val="center"/>
              <w:rPr>
                <w:rFonts w:ascii="Calibri" w:eastAsia="Times New Roman" w:hAnsi="Calibri" w:cs="Times New Roman"/>
                <w:b/>
                <w:bCs/>
                <w:color w:val="000000"/>
                <w:sz w:val="16"/>
                <w:szCs w:val="16"/>
                <w:lang w:val="es-MX" w:eastAsia="es-MX"/>
              </w:rPr>
            </w:pPr>
            <w:r w:rsidRPr="00250E7C">
              <w:rPr>
                <w:rFonts w:ascii="Calibri" w:eastAsia="Times New Roman" w:hAnsi="Calibri" w:cs="Times New Roman"/>
                <w:b/>
                <w:bCs/>
                <w:color w:val="000000"/>
                <w:sz w:val="16"/>
                <w:szCs w:val="16"/>
                <w:lang w:val="es-MX" w:eastAsia="es-MX"/>
              </w:rPr>
              <w:t>41,370</w:t>
            </w:r>
          </w:p>
        </w:tc>
        <w:tc>
          <w:tcPr>
            <w:tcW w:w="1701" w:type="dxa"/>
            <w:tcBorders>
              <w:top w:val="nil"/>
              <w:left w:val="nil"/>
              <w:bottom w:val="single" w:sz="8" w:space="0" w:color="auto"/>
              <w:right w:val="single" w:sz="8" w:space="0" w:color="auto"/>
            </w:tcBorders>
            <w:shd w:val="clear" w:color="auto" w:fill="auto"/>
            <w:noWrap/>
            <w:vAlign w:val="bottom"/>
            <w:hideMark/>
          </w:tcPr>
          <w:p w14:paraId="47086B25" w14:textId="77777777" w:rsidR="00665674" w:rsidRPr="00250E7C" w:rsidRDefault="00665674" w:rsidP="00665674">
            <w:pPr>
              <w:jc w:val="center"/>
              <w:rPr>
                <w:rFonts w:ascii="Calibri" w:eastAsia="Times New Roman" w:hAnsi="Calibri" w:cs="Times New Roman"/>
                <w:b/>
                <w:bCs/>
                <w:color w:val="000000"/>
                <w:sz w:val="16"/>
                <w:szCs w:val="16"/>
                <w:lang w:val="es-MX" w:eastAsia="es-MX"/>
              </w:rPr>
            </w:pPr>
            <w:r w:rsidRPr="00250E7C">
              <w:rPr>
                <w:rFonts w:ascii="Calibri" w:eastAsia="Times New Roman" w:hAnsi="Calibri" w:cs="Times New Roman"/>
                <w:b/>
                <w:bCs/>
                <w:color w:val="000000"/>
                <w:sz w:val="16"/>
                <w:szCs w:val="16"/>
                <w:lang w:val="es-MX" w:eastAsia="es-MX"/>
              </w:rPr>
              <w:t>1,147</w:t>
            </w:r>
          </w:p>
        </w:tc>
        <w:tc>
          <w:tcPr>
            <w:tcW w:w="1232" w:type="dxa"/>
            <w:tcBorders>
              <w:top w:val="nil"/>
              <w:left w:val="nil"/>
              <w:bottom w:val="single" w:sz="8" w:space="0" w:color="auto"/>
              <w:right w:val="single" w:sz="8" w:space="0" w:color="auto"/>
            </w:tcBorders>
            <w:shd w:val="clear" w:color="auto" w:fill="auto"/>
            <w:noWrap/>
            <w:vAlign w:val="bottom"/>
            <w:hideMark/>
          </w:tcPr>
          <w:p w14:paraId="29033346" w14:textId="77777777" w:rsidR="00665674" w:rsidRPr="00250E7C" w:rsidRDefault="00665674" w:rsidP="00665674">
            <w:pPr>
              <w:jc w:val="center"/>
              <w:rPr>
                <w:rFonts w:ascii="Calibri" w:eastAsia="Times New Roman" w:hAnsi="Calibri" w:cs="Times New Roman"/>
                <w:b/>
                <w:bCs/>
                <w:color w:val="000000"/>
                <w:sz w:val="16"/>
                <w:szCs w:val="16"/>
                <w:lang w:val="es-MX" w:eastAsia="es-MX"/>
              </w:rPr>
            </w:pPr>
            <w:r w:rsidRPr="00250E7C">
              <w:rPr>
                <w:rFonts w:ascii="Calibri" w:eastAsia="Times New Roman" w:hAnsi="Calibri" w:cs="Times New Roman"/>
                <w:b/>
                <w:bCs/>
                <w:color w:val="000000"/>
                <w:sz w:val="16"/>
                <w:szCs w:val="16"/>
                <w:lang w:val="es-MX" w:eastAsia="es-MX"/>
              </w:rPr>
              <w:t>34,110</w:t>
            </w:r>
          </w:p>
        </w:tc>
      </w:tr>
    </w:tbl>
    <w:p w14:paraId="2D67E9C2" w14:textId="77777777" w:rsidR="00250E7C" w:rsidRDefault="00250E7C" w:rsidP="00A17846">
      <w:pPr>
        <w:ind w:right="21"/>
        <w:jc w:val="both"/>
        <w:rPr>
          <w:rFonts w:ascii="Montserrat Medium" w:hAnsi="Montserrat Medium" w:cs="Arial"/>
          <w:sz w:val="20"/>
          <w:szCs w:val="20"/>
        </w:rPr>
      </w:pPr>
    </w:p>
    <w:p w14:paraId="59BA2BEB" w14:textId="77777777" w:rsidR="00FA3822" w:rsidRDefault="00FA3822" w:rsidP="00665674">
      <w:pPr>
        <w:ind w:right="21"/>
        <w:jc w:val="both"/>
        <w:rPr>
          <w:rFonts w:ascii="Montserrat Medium" w:hAnsi="Montserrat Medium"/>
          <w:b/>
          <w:sz w:val="20"/>
          <w:szCs w:val="20"/>
        </w:rPr>
      </w:pPr>
    </w:p>
    <w:p w14:paraId="5D99C15E" w14:textId="63AB58AC" w:rsidR="000C5055" w:rsidRDefault="00912579" w:rsidP="001B12CF">
      <w:pPr>
        <w:ind w:right="21" w:firstLine="360"/>
        <w:jc w:val="both"/>
        <w:rPr>
          <w:rFonts w:ascii="Montserrat Medium" w:hAnsi="Montserrat Medium"/>
          <w:b/>
          <w:sz w:val="20"/>
          <w:szCs w:val="20"/>
        </w:rPr>
      </w:pPr>
      <w:r>
        <w:rPr>
          <w:rFonts w:ascii="Montserrat Medium" w:hAnsi="Montserrat Medium"/>
          <w:b/>
          <w:sz w:val="20"/>
          <w:szCs w:val="20"/>
        </w:rPr>
        <w:t xml:space="preserve">3.2 </w:t>
      </w:r>
      <w:r w:rsidR="000C5055" w:rsidRPr="00921248">
        <w:rPr>
          <w:rFonts w:ascii="Montserrat Medium" w:hAnsi="Montserrat Medium"/>
          <w:b/>
          <w:sz w:val="20"/>
          <w:szCs w:val="20"/>
        </w:rPr>
        <w:t>Requisitos para la entrega.</w:t>
      </w:r>
    </w:p>
    <w:p w14:paraId="3F75ABBB" w14:textId="77777777" w:rsidR="00912579" w:rsidRPr="00921248" w:rsidRDefault="00912579" w:rsidP="00912579">
      <w:pPr>
        <w:ind w:right="21"/>
        <w:jc w:val="both"/>
        <w:rPr>
          <w:rFonts w:ascii="Montserrat Medium" w:hAnsi="Montserrat Medium"/>
          <w:b/>
          <w:sz w:val="20"/>
          <w:szCs w:val="20"/>
        </w:rPr>
      </w:pPr>
    </w:p>
    <w:p w14:paraId="6E9C2184" w14:textId="77777777" w:rsidR="000C5055" w:rsidRDefault="000C5055" w:rsidP="00A17846">
      <w:pPr>
        <w:ind w:right="21"/>
        <w:jc w:val="both"/>
        <w:rPr>
          <w:rFonts w:ascii="Montserrat Medium" w:hAnsi="Montserrat Medium" w:cs="Arial"/>
          <w:sz w:val="20"/>
          <w:szCs w:val="20"/>
        </w:rPr>
      </w:pPr>
      <w:r w:rsidRPr="003D7D90">
        <w:rPr>
          <w:rFonts w:ascii="Montserrat Medium" w:hAnsi="Montserrat Medium" w:cs="Arial"/>
          <w:sz w:val="20"/>
          <w:szCs w:val="20"/>
        </w:rPr>
        <w:t>El Instituto generará órdenes de reposición, en las cuales se indicará la clave, descripción del artículo, la cantidad de piezas requeridas, la fecha y lugar de entrega.</w:t>
      </w:r>
    </w:p>
    <w:p w14:paraId="76BEB425" w14:textId="77777777" w:rsidR="000C5055" w:rsidRPr="003D7D90" w:rsidRDefault="000C5055" w:rsidP="00A17846">
      <w:pPr>
        <w:ind w:right="21"/>
        <w:jc w:val="both"/>
        <w:rPr>
          <w:rFonts w:ascii="Montserrat Medium" w:hAnsi="Montserrat Medium" w:cs="Arial"/>
          <w:sz w:val="20"/>
          <w:szCs w:val="20"/>
        </w:rPr>
      </w:pPr>
      <w:r w:rsidRPr="00595360">
        <w:rPr>
          <w:rFonts w:ascii="Montserrat Medium" w:hAnsi="Montserrat Medium"/>
          <w:bCs/>
          <w:sz w:val="20"/>
          <w:szCs w:val="20"/>
        </w:rPr>
        <w:t>Dicho almacén será responsable de recibir el insumo adjudicado a través del Titular del Área de Suministro de Nivel Central o la persona que éste designe, aclarando que de manera oficial “EL PROVEEDOR” deberá hacerlo de su conocimiento</w:t>
      </w:r>
      <w:r>
        <w:rPr>
          <w:rFonts w:ascii="Montserrat Medium" w:hAnsi="Montserrat Medium"/>
          <w:bCs/>
          <w:sz w:val="20"/>
          <w:szCs w:val="20"/>
        </w:rPr>
        <w:t>.</w:t>
      </w:r>
    </w:p>
    <w:p w14:paraId="0D11DE90" w14:textId="77777777" w:rsidR="000C5055" w:rsidRPr="003D7D90" w:rsidRDefault="000C5055" w:rsidP="00A17846">
      <w:pPr>
        <w:ind w:right="21"/>
        <w:rPr>
          <w:rFonts w:ascii="Montserrat Medium" w:hAnsi="Montserrat Medium" w:cs="Arial"/>
          <w:sz w:val="20"/>
          <w:szCs w:val="20"/>
        </w:rPr>
      </w:pPr>
    </w:p>
    <w:p w14:paraId="0193FC2E" w14:textId="77777777" w:rsidR="000C5055" w:rsidRPr="003D7D90" w:rsidRDefault="000C5055" w:rsidP="00A17846">
      <w:pPr>
        <w:ind w:right="21"/>
        <w:jc w:val="both"/>
        <w:rPr>
          <w:rFonts w:ascii="Montserrat Medium" w:hAnsi="Montserrat Medium" w:cs="Arial"/>
          <w:sz w:val="20"/>
          <w:szCs w:val="20"/>
        </w:rPr>
      </w:pPr>
      <w:r w:rsidRPr="003D7D90">
        <w:rPr>
          <w:rFonts w:ascii="Montserrat Medium" w:hAnsi="Montserrat Medium" w:cs="Arial"/>
          <w:b/>
          <w:sz w:val="20"/>
          <w:szCs w:val="20"/>
          <w:u w:val="single"/>
        </w:rPr>
        <w:t xml:space="preserve">Para la </w:t>
      </w:r>
      <w:r>
        <w:rPr>
          <w:rFonts w:ascii="Montserrat Medium" w:hAnsi="Montserrat Medium" w:cs="Arial"/>
          <w:b/>
          <w:sz w:val="20"/>
          <w:szCs w:val="20"/>
          <w:u w:val="single"/>
        </w:rPr>
        <w:t>entrega</w:t>
      </w:r>
      <w:r w:rsidRPr="003D7D90">
        <w:rPr>
          <w:rFonts w:ascii="Montserrat Medium" w:hAnsi="Montserrat Medium" w:cs="Arial"/>
          <w:b/>
          <w:sz w:val="20"/>
          <w:szCs w:val="20"/>
          <w:u w:val="single"/>
        </w:rPr>
        <w:t xml:space="preserve">, el Instituto generará una orden de reposición previa a la fecha límite de entrega, </w:t>
      </w:r>
      <w:r w:rsidRPr="003D7D90">
        <w:rPr>
          <w:rFonts w:ascii="Montserrat Medium" w:hAnsi="Montserrat Medium" w:cs="Arial"/>
          <w:sz w:val="20"/>
          <w:szCs w:val="20"/>
        </w:rPr>
        <w:t xml:space="preserve">sin perjuicio de que el proveedor deba realizar la entrega en el plazo establecido en el </w:t>
      </w:r>
      <w:r w:rsidRPr="003D7D90">
        <w:rPr>
          <w:rFonts w:ascii="Montserrat Medium" w:hAnsi="Montserrat Medium" w:cs="Arial"/>
          <w:b/>
          <w:sz w:val="20"/>
          <w:szCs w:val="20"/>
        </w:rPr>
        <w:t>numeral 3</w:t>
      </w:r>
      <w:r w:rsidRPr="003D7D90">
        <w:rPr>
          <w:rFonts w:ascii="Montserrat Medium" w:hAnsi="Montserrat Medium" w:cs="Arial"/>
          <w:sz w:val="20"/>
          <w:szCs w:val="20"/>
        </w:rPr>
        <w:t xml:space="preserve"> </w:t>
      </w:r>
      <w:r w:rsidRPr="003D7D90">
        <w:rPr>
          <w:rFonts w:ascii="Montserrat Medium" w:hAnsi="Montserrat Medium" w:cs="Arial"/>
          <w:b/>
          <w:sz w:val="20"/>
          <w:szCs w:val="20"/>
        </w:rPr>
        <w:t xml:space="preserve">“Programa y Plazos de Entrega” </w:t>
      </w:r>
      <w:r w:rsidRPr="003D7D90">
        <w:rPr>
          <w:rFonts w:ascii="Montserrat Medium" w:hAnsi="Montserrat Medium" w:cs="Arial"/>
          <w:sz w:val="20"/>
          <w:szCs w:val="20"/>
        </w:rPr>
        <w:t>de los presentes Términos y Condiciones.</w:t>
      </w:r>
    </w:p>
    <w:p w14:paraId="253E173A" w14:textId="77777777" w:rsidR="000C5055" w:rsidRPr="003D7D90" w:rsidRDefault="000C5055" w:rsidP="00A17846">
      <w:pPr>
        <w:ind w:right="21"/>
        <w:jc w:val="both"/>
        <w:rPr>
          <w:rFonts w:ascii="Montserrat Medium" w:hAnsi="Montserrat Medium" w:cs="Arial"/>
          <w:sz w:val="20"/>
          <w:szCs w:val="20"/>
        </w:rPr>
      </w:pPr>
    </w:p>
    <w:p w14:paraId="5A0DCD7C" w14:textId="77777777" w:rsidR="000C5055" w:rsidRPr="003D7D90" w:rsidRDefault="000C5055" w:rsidP="00A17846">
      <w:pPr>
        <w:ind w:right="21"/>
        <w:jc w:val="both"/>
        <w:rPr>
          <w:rFonts w:ascii="Montserrat Medium" w:hAnsi="Montserrat Medium" w:cs="Arial"/>
          <w:sz w:val="20"/>
          <w:szCs w:val="20"/>
        </w:rPr>
      </w:pPr>
      <w:r w:rsidRPr="003D7D90">
        <w:rPr>
          <w:rFonts w:ascii="Montserrat Medium" w:hAnsi="Montserrat Medium" w:cs="Arial"/>
          <w:sz w:val="20"/>
          <w:szCs w:val="20"/>
        </w:rPr>
        <w:t>El proveedor podrá realizar la entrega de los bienes al día siguiente natural de la notificación del fallo y antes de la emisión de las órdenes de reposición presentando una remisión de pedido, sin embargo, emitiéndose la orden de reposición se deberán entregar los bienes acompañados de la misma.</w:t>
      </w:r>
    </w:p>
    <w:p w14:paraId="5E90E2FA" w14:textId="77777777" w:rsidR="000C5055" w:rsidRPr="003D7D90" w:rsidRDefault="000C5055" w:rsidP="00A17846">
      <w:pPr>
        <w:ind w:right="21"/>
        <w:jc w:val="both"/>
        <w:rPr>
          <w:rFonts w:ascii="Montserrat Medium" w:hAnsi="Montserrat Medium" w:cs="Arial"/>
          <w:sz w:val="20"/>
          <w:szCs w:val="20"/>
        </w:rPr>
      </w:pPr>
    </w:p>
    <w:p w14:paraId="1E0D5117" w14:textId="62558F8C" w:rsidR="0085755E" w:rsidRDefault="000C5055" w:rsidP="00A17846">
      <w:pPr>
        <w:ind w:right="21"/>
        <w:jc w:val="both"/>
        <w:rPr>
          <w:rFonts w:ascii="Montserrat Medium" w:hAnsi="Montserrat Medium" w:cs="Arial"/>
          <w:sz w:val="20"/>
          <w:szCs w:val="20"/>
        </w:rPr>
      </w:pPr>
      <w:r w:rsidRPr="00A718F5">
        <w:rPr>
          <w:rFonts w:ascii="Montserrat Medium" w:hAnsi="Montserrat Medium" w:cs="Arial"/>
          <w:sz w:val="20"/>
          <w:szCs w:val="20"/>
        </w:rPr>
        <w:t>Las órdenes de reposición tendrán un perí</w:t>
      </w:r>
      <w:r>
        <w:rPr>
          <w:rFonts w:ascii="Montserrat Medium" w:hAnsi="Montserrat Medium" w:cs="Arial"/>
          <w:sz w:val="20"/>
          <w:szCs w:val="20"/>
        </w:rPr>
        <w:t>odo de vigencia hasta por los 15 (quince</w:t>
      </w:r>
      <w:r w:rsidRPr="00A718F5">
        <w:rPr>
          <w:rFonts w:ascii="Montserrat Medium" w:hAnsi="Montserrat Medium" w:cs="Arial"/>
          <w:sz w:val="20"/>
          <w:szCs w:val="20"/>
        </w:rPr>
        <w:t>) días naturales considerados como entrega oportuna, más un máximo de 4 (cuatro) días naturales de atraso con la aplicación de la pena</w:t>
      </w:r>
      <w:r w:rsidR="00A26766">
        <w:rPr>
          <w:rFonts w:ascii="Montserrat Medium" w:hAnsi="Montserrat Medium" w:cs="Arial"/>
          <w:sz w:val="20"/>
          <w:szCs w:val="20"/>
        </w:rPr>
        <w:t xml:space="preserve"> convencional correspondiente. </w:t>
      </w:r>
    </w:p>
    <w:p w14:paraId="3C8F2130" w14:textId="77777777" w:rsidR="0036457C" w:rsidRDefault="0036457C" w:rsidP="00A17846">
      <w:pPr>
        <w:ind w:right="21"/>
        <w:jc w:val="both"/>
        <w:rPr>
          <w:rFonts w:ascii="Montserrat Medium" w:hAnsi="Montserrat Medium" w:cs="Arial"/>
          <w:sz w:val="20"/>
          <w:szCs w:val="20"/>
        </w:rPr>
      </w:pPr>
    </w:p>
    <w:p w14:paraId="591A60E2" w14:textId="77777777" w:rsidR="000C5055" w:rsidRPr="003D7D90" w:rsidRDefault="000C5055" w:rsidP="00A17846">
      <w:pPr>
        <w:ind w:right="21"/>
        <w:jc w:val="both"/>
        <w:rPr>
          <w:rFonts w:ascii="Montserrat Medium" w:hAnsi="Montserrat Medium" w:cs="Arial"/>
          <w:sz w:val="20"/>
          <w:szCs w:val="20"/>
        </w:rPr>
      </w:pPr>
      <w:r w:rsidRPr="003D7D90">
        <w:rPr>
          <w:rFonts w:ascii="Montserrat Medium" w:hAnsi="Montserrat Medium" w:cs="Arial"/>
          <w:sz w:val="20"/>
          <w:szCs w:val="20"/>
        </w:rPr>
        <w:t>El proveedor deberá entregar los bienes amparados en cada orden de reposición, a más tardar cuando se concluya el plazo pactado como entrega oportuna, salvo que el mismo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14:paraId="369C97F8" w14:textId="77777777" w:rsidR="00921248" w:rsidRPr="003D7D90" w:rsidRDefault="00921248" w:rsidP="00A17846">
      <w:pPr>
        <w:ind w:right="21"/>
        <w:jc w:val="both"/>
        <w:rPr>
          <w:rFonts w:ascii="Montserrat Medium" w:hAnsi="Montserrat Medium" w:cs="Arial"/>
          <w:sz w:val="20"/>
          <w:szCs w:val="20"/>
        </w:rPr>
      </w:pPr>
    </w:p>
    <w:p w14:paraId="77E335FD" w14:textId="77777777" w:rsidR="000C5055" w:rsidRPr="003D7D90" w:rsidRDefault="000C5055" w:rsidP="00A17846">
      <w:pPr>
        <w:ind w:right="21"/>
        <w:jc w:val="both"/>
        <w:rPr>
          <w:rFonts w:ascii="Montserrat Medium" w:hAnsi="Montserrat Medium" w:cs="Arial"/>
          <w:sz w:val="20"/>
          <w:szCs w:val="20"/>
        </w:rPr>
      </w:pPr>
      <w:r w:rsidRPr="003D7D90">
        <w:rPr>
          <w:rFonts w:ascii="Montserrat Medium" w:hAnsi="Montserrat Medium" w:cs="Arial"/>
          <w:sz w:val="20"/>
          <w:szCs w:val="20"/>
        </w:rPr>
        <w:t xml:space="preserve">Con la entrega, se emitirá un documento de alta a los proveedores directamente en el lugar donde se realiza la entrega. </w:t>
      </w:r>
    </w:p>
    <w:p w14:paraId="2EA642B4" w14:textId="77777777" w:rsidR="00BA15D7" w:rsidRPr="003D7D90" w:rsidRDefault="00BA15D7" w:rsidP="00A17846">
      <w:pPr>
        <w:ind w:right="21"/>
        <w:jc w:val="both"/>
        <w:rPr>
          <w:rFonts w:ascii="Montserrat Medium" w:hAnsi="Montserrat Medium" w:cs="Arial"/>
          <w:sz w:val="20"/>
          <w:szCs w:val="20"/>
        </w:rPr>
      </w:pPr>
    </w:p>
    <w:p w14:paraId="7475F901" w14:textId="77777777" w:rsidR="000C5055" w:rsidRPr="003D7D90" w:rsidRDefault="000C5055" w:rsidP="00A17846">
      <w:pPr>
        <w:ind w:right="21"/>
        <w:jc w:val="both"/>
        <w:rPr>
          <w:rFonts w:ascii="Montserrat Medium" w:hAnsi="Montserrat Medium" w:cs="Arial"/>
          <w:sz w:val="20"/>
          <w:szCs w:val="20"/>
        </w:rPr>
      </w:pPr>
      <w:r w:rsidRPr="003D7D90">
        <w:rPr>
          <w:rFonts w:ascii="Montserrat Medium" w:hAnsi="Montserrat Medium" w:cs="Arial"/>
          <w:sz w:val="20"/>
          <w:szCs w:val="20"/>
        </w:rPr>
        <w:t>Las órdenes de reposición serán notificadas a los licitantes adjudicados vía Internet, a través de la Página de Internet de Proveedores ubicada en la dirección electrónica (http://sai.imss.gob.mx). La recepción de la notificación podrá ser confirmada a través de la misma dirección electrónica, contando el proveedor con un máximo de dos días naturales a partir de la fecha de emisión para su confirmación por esa vía, las órdenes de reposición se darán por confirmadas al tercer día natural de que se emitan por el Instituto.</w:t>
      </w:r>
    </w:p>
    <w:p w14:paraId="6CDE829D" w14:textId="77777777" w:rsidR="000C5055" w:rsidRPr="003D7D90" w:rsidRDefault="000C5055" w:rsidP="00A17846">
      <w:pPr>
        <w:ind w:right="21"/>
        <w:jc w:val="both"/>
        <w:rPr>
          <w:rFonts w:ascii="Montserrat Medium" w:hAnsi="Montserrat Medium" w:cs="Arial"/>
          <w:sz w:val="20"/>
          <w:szCs w:val="20"/>
        </w:rPr>
      </w:pPr>
    </w:p>
    <w:p w14:paraId="2F45A690" w14:textId="77777777" w:rsidR="000C5055" w:rsidRPr="003D7D90" w:rsidRDefault="000C5055" w:rsidP="00A17846">
      <w:pPr>
        <w:ind w:right="21"/>
        <w:jc w:val="both"/>
        <w:rPr>
          <w:rFonts w:ascii="Montserrat Medium" w:hAnsi="Montserrat Medium" w:cs="Arial"/>
          <w:sz w:val="20"/>
          <w:szCs w:val="20"/>
        </w:rPr>
      </w:pPr>
      <w:r w:rsidRPr="003D7D90">
        <w:rPr>
          <w:rFonts w:ascii="Montserrat Medium" w:hAnsi="Montserrat Medium" w:cs="Arial"/>
          <w:sz w:val="20"/>
          <w:szCs w:val="20"/>
        </w:rPr>
        <w:t xml:space="preserve">En caso que la Página de Internet de Proveedores no se encuentre en funcionamiento, se hará la notificación a través de la División de Planeación de Bienes No Terapéuticos de Nivel  Central, a través de correo electrónico o llamada telefónica, utilizando los datos de contacto que el licitante asignado proporcione conforme a lo señalado en el </w:t>
      </w:r>
      <w:r w:rsidRPr="003D7D90">
        <w:rPr>
          <w:rFonts w:ascii="Montserrat Medium" w:hAnsi="Montserrat Medium" w:cs="Arial"/>
          <w:b/>
          <w:sz w:val="20"/>
          <w:szCs w:val="20"/>
        </w:rPr>
        <w:t>numeral 18</w:t>
      </w:r>
      <w:r w:rsidRPr="003D7D90">
        <w:rPr>
          <w:rFonts w:ascii="Montserrat Medium" w:hAnsi="Montserrat Medium" w:cs="Arial"/>
          <w:sz w:val="20"/>
          <w:szCs w:val="20"/>
        </w:rPr>
        <w:t xml:space="preserve"> </w:t>
      </w:r>
      <w:r w:rsidRPr="003D7D90">
        <w:rPr>
          <w:rFonts w:ascii="Montserrat Medium" w:hAnsi="Montserrat Medium" w:cs="Arial"/>
          <w:b/>
          <w:sz w:val="20"/>
          <w:szCs w:val="20"/>
        </w:rPr>
        <w:t>“Datos Generales y Notificaciones Oficiales”</w:t>
      </w:r>
      <w:r w:rsidRPr="003D7D90">
        <w:rPr>
          <w:rFonts w:ascii="Montserrat Medium" w:hAnsi="Montserrat Medium" w:cs="Arial"/>
          <w:sz w:val="20"/>
          <w:szCs w:val="20"/>
        </w:rPr>
        <w:t xml:space="preserve"> de los presentes Términos y Condiciones, en el entendido que de no recibir respuesta al tercer día natural a partir de la notificación se dará por confirmada su recepción. Para el caso de las llamadas telefónicas se darán por confirmadas si se logra la comunicación, para este caso, el Instituto solicitará el nombre y cargo de la persona que atendió la llamada.</w:t>
      </w:r>
    </w:p>
    <w:p w14:paraId="1E13C0F3" w14:textId="77777777" w:rsidR="000C5055" w:rsidRDefault="000C5055" w:rsidP="00A17846">
      <w:pPr>
        <w:ind w:right="21"/>
        <w:jc w:val="both"/>
        <w:rPr>
          <w:rFonts w:ascii="Montserrat Medium" w:hAnsi="Montserrat Medium" w:cs="Arial"/>
          <w:sz w:val="20"/>
          <w:szCs w:val="20"/>
        </w:rPr>
      </w:pPr>
    </w:p>
    <w:p w14:paraId="1B004FC9" w14:textId="77777777" w:rsidR="00A26766" w:rsidRDefault="00A26766" w:rsidP="00A17846">
      <w:pPr>
        <w:ind w:right="21"/>
        <w:jc w:val="both"/>
        <w:rPr>
          <w:rFonts w:ascii="Montserrat Medium" w:hAnsi="Montserrat Medium" w:cs="Arial"/>
          <w:sz w:val="20"/>
          <w:szCs w:val="20"/>
        </w:rPr>
      </w:pPr>
    </w:p>
    <w:p w14:paraId="7601A317" w14:textId="77777777" w:rsidR="00A26766" w:rsidRDefault="00A26766" w:rsidP="00A17846">
      <w:pPr>
        <w:ind w:right="21"/>
        <w:jc w:val="both"/>
        <w:rPr>
          <w:rFonts w:ascii="Montserrat Medium" w:hAnsi="Montserrat Medium" w:cs="Arial"/>
          <w:sz w:val="20"/>
          <w:szCs w:val="20"/>
        </w:rPr>
      </w:pPr>
    </w:p>
    <w:p w14:paraId="279E7C02" w14:textId="77777777" w:rsidR="003924A0" w:rsidRPr="003D7D90" w:rsidRDefault="003924A0" w:rsidP="00A17846">
      <w:pPr>
        <w:ind w:right="21"/>
        <w:jc w:val="both"/>
        <w:rPr>
          <w:rFonts w:ascii="Montserrat Medium" w:hAnsi="Montserrat Medium" w:cs="Arial"/>
          <w:sz w:val="20"/>
          <w:szCs w:val="20"/>
        </w:rPr>
      </w:pPr>
    </w:p>
    <w:p w14:paraId="76DDED8F" w14:textId="77777777" w:rsidR="000C5055" w:rsidRPr="003D7D90" w:rsidRDefault="000C5055" w:rsidP="00A17846">
      <w:pPr>
        <w:ind w:right="21"/>
        <w:jc w:val="both"/>
        <w:rPr>
          <w:rFonts w:ascii="Montserrat Medium" w:hAnsi="Montserrat Medium" w:cs="Arial"/>
          <w:sz w:val="20"/>
          <w:szCs w:val="20"/>
        </w:rPr>
      </w:pPr>
      <w:r w:rsidRPr="003D7D90">
        <w:rPr>
          <w:rFonts w:ascii="Montserrat Medium" w:hAnsi="Montserrat Medium" w:cs="Arial"/>
          <w:sz w:val="20"/>
          <w:szCs w:val="20"/>
        </w:rPr>
        <w:t>Es responsabilidad de los proveedores el tramitar y contar con sus claves de acceso vigentes para acceder al Portal de Internet de Proveedores para consultar el estado de sus órdenes de reposición ya que los problemas de acceso al Portal no eximen a los proveedores de sus obligaciones. La obtención de las claves podrá ser gestionada en la Coordinación Técnica de Análisis y Seguimiento de Procesos, la atención será otorgada a través de la División de Análisis e Información del Abasto, ubicada en Tokio 80, Piso 1, Colonia Juárez, Ciudad de México, México, Teléfono 52382700, extensión 12605, con un horario de lunes a viernes en días hábiles de 9:00 a 15:00 horas.</w:t>
      </w:r>
    </w:p>
    <w:p w14:paraId="3AEF8B7F" w14:textId="77777777" w:rsidR="000C5055" w:rsidRPr="003D7D90" w:rsidRDefault="000C5055" w:rsidP="00A17846">
      <w:pPr>
        <w:ind w:right="21"/>
        <w:jc w:val="both"/>
        <w:rPr>
          <w:rFonts w:ascii="Montserrat Medium" w:hAnsi="Montserrat Medium" w:cs="Arial"/>
          <w:sz w:val="20"/>
          <w:szCs w:val="20"/>
        </w:rPr>
      </w:pPr>
    </w:p>
    <w:p w14:paraId="12C76D6B" w14:textId="77777777" w:rsidR="000C5055" w:rsidRPr="003D7D90" w:rsidRDefault="000C5055" w:rsidP="00A17846">
      <w:pPr>
        <w:ind w:right="21"/>
        <w:jc w:val="both"/>
        <w:rPr>
          <w:rFonts w:ascii="Montserrat Medium" w:hAnsi="Montserrat Medium" w:cs="Arial"/>
          <w:sz w:val="20"/>
          <w:szCs w:val="20"/>
        </w:rPr>
      </w:pPr>
      <w:r w:rsidRPr="003D7D90">
        <w:rPr>
          <w:rFonts w:ascii="Montserrat Medium" w:hAnsi="Montserrat Medium" w:cs="Arial"/>
          <w:sz w:val="20"/>
          <w:szCs w:val="20"/>
        </w:rPr>
        <w:t>Las órdenes de reposición podrán ser canceladas a solicitud del Instituto Mexicano del Seguro Social bajo los siguientes supuestos:</w:t>
      </w:r>
    </w:p>
    <w:p w14:paraId="07BD5307" w14:textId="77777777" w:rsidR="000C5055" w:rsidRPr="003D7D90" w:rsidRDefault="000C5055" w:rsidP="00A17846">
      <w:pPr>
        <w:ind w:right="21"/>
        <w:jc w:val="both"/>
        <w:rPr>
          <w:rFonts w:ascii="Montserrat Medium" w:hAnsi="Montserrat Medium" w:cs="Arial"/>
          <w:sz w:val="20"/>
          <w:szCs w:val="20"/>
        </w:rPr>
      </w:pPr>
    </w:p>
    <w:p w14:paraId="0526ED04" w14:textId="77777777" w:rsidR="000C5055" w:rsidRPr="003D7D90" w:rsidRDefault="000C5055" w:rsidP="00562958">
      <w:pPr>
        <w:pStyle w:val="Prrafodelista"/>
        <w:numPr>
          <w:ilvl w:val="0"/>
          <w:numId w:val="4"/>
        </w:numPr>
        <w:spacing w:after="0"/>
        <w:ind w:right="21"/>
        <w:jc w:val="both"/>
        <w:rPr>
          <w:rFonts w:ascii="Montserrat Medium" w:hAnsi="Montserrat Medium"/>
          <w:sz w:val="20"/>
          <w:szCs w:val="20"/>
        </w:rPr>
      </w:pPr>
      <w:r w:rsidRPr="003D7D90">
        <w:rPr>
          <w:rFonts w:ascii="Montserrat Medium" w:hAnsi="Montserrat Medium"/>
          <w:sz w:val="20"/>
          <w:szCs w:val="20"/>
        </w:rPr>
        <w:t>Duplicidad en la emisión.</w:t>
      </w:r>
    </w:p>
    <w:p w14:paraId="415F7224" w14:textId="77777777" w:rsidR="000C5055" w:rsidRPr="003D7D90" w:rsidRDefault="000C5055" w:rsidP="00562958">
      <w:pPr>
        <w:pStyle w:val="Prrafodelista"/>
        <w:numPr>
          <w:ilvl w:val="0"/>
          <w:numId w:val="4"/>
        </w:numPr>
        <w:spacing w:after="0"/>
        <w:ind w:right="21"/>
        <w:jc w:val="both"/>
        <w:rPr>
          <w:rFonts w:ascii="Montserrat Medium" w:hAnsi="Montserrat Medium"/>
          <w:sz w:val="20"/>
          <w:szCs w:val="20"/>
        </w:rPr>
      </w:pPr>
      <w:r w:rsidRPr="003D7D90">
        <w:rPr>
          <w:rFonts w:ascii="Montserrat Medium" w:hAnsi="Montserrat Medium"/>
          <w:sz w:val="20"/>
          <w:szCs w:val="20"/>
        </w:rPr>
        <w:t>Por notificación de la rescisión administrativa del contrato.</w:t>
      </w:r>
    </w:p>
    <w:p w14:paraId="05AAB80E" w14:textId="77777777" w:rsidR="000C5055" w:rsidRPr="003D7D90" w:rsidRDefault="000C5055" w:rsidP="00562958">
      <w:pPr>
        <w:pStyle w:val="Prrafodelista"/>
        <w:numPr>
          <w:ilvl w:val="0"/>
          <w:numId w:val="4"/>
        </w:numPr>
        <w:spacing w:after="0"/>
        <w:ind w:right="21"/>
        <w:jc w:val="both"/>
        <w:rPr>
          <w:rFonts w:ascii="Montserrat Medium" w:hAnsi="Montserrat Medium"/>
          <w:sz w:val="20"/>
          <w:szCs w:val="20"/>
        </w:rPr>
      </w:pPr>
      <w:r w:rsidRPr="003D7D90">
        <w:rPr>
          <w:rFonts w:ascii="Montserrat Medium" w:hAnsi="Montserrat Medium"/>
          <w:sz w:val="20"/>
          <w:szCs w:val="20"/>
        </w:rPr>
        <w:t>Terminación anticipada del contrato.</w:t>
      </w:r>
    </w:p>
    <w:p w14:paraId="0163B6EC" w14:textId="77777777" w:rsidR="000C5055" w:rsidRPr="003D7D90" w:rsidRDefault="000C5055" w:rsidP="00562958">
      <w:pPr>
        <w:pStyle w:val="Prrafodelista"/>
        <w:numPr>
          <w:ilvl w:val="0"/>
          <w:numId w:val="4"/>
        </w:numPr>
        <w:spacing w:after="0"/>
        <w:ind w:right="21"/>
        <w:jc w:val="both"/>
        <w:rPr>
          <w:rFonts w:ascii="Montserrat Medium" w:hAnsi="Montserrat Medium"/>
          <w:sz w:val="20"/>
          <w:szCs w:val="20"/>
        </w:rPr>
      </w:pPr>
      <w:r w:rsidRPr="003D7D90">
        <w:rPr>
          <w:rFonts w:ascii="Montserrat Medium" w:hAnsi="Montserrat Medium"/>
          <w:sz w:val="20"/>
          <w:szCs w:val="20"/>
        </w:rPr>
        <w:t xml:space="preserve">Por incumplimiento a las especificaciones técnicas de calidad. </w:t>
      </w:r>
    </w:p>
    <w:p w14:paraId="696D3A4C" w14:textId="77777777" w:rsidR="000C5055" w:rsidRPr="003D7D90" w:rsidRDefault="000C5055" w:rsidP="00562958">
      <w:pPr>
        <w:pStyle w:val="Prrafodelista"/>
        <w:numPr>
          <w:ilvl w:val="0"/>
          <w:numId w:val="4"/>
        </w:numPr>
        <w:spacing w:after="0"/>
        <w:ind w:right="21"/>
        <w:jc w:val="both"/>
        <w:rPr>
          <w:rFonts w:ascii="Montserrat Medium" w:hAnsi="Montserrat Medium"/>
          <w:sz w:val="20"/>
          <w:szCs w:val="20"/>
        </w:rPr>
      </w:pPr>
      <w:r w:rsidRPr="003D7D90">
        <w:rPr>
          <w:rFonts w:ascii="Montserrat Medium" w:hAnsi="Montserrat Medium"/>
          <w:sz w:val="20"/>
          <w:szCs w:val="20"/>
        </w:rPr>
        <w:t>Omisión a la solicitud de canje o recolección de bienes realizada por el Instituto, por diversos motivos (calidad, caducidad, etc.).</w:t>
      </w:r>
    </w:p>
    <w:p w14:paraId="1E626927" w14:textId="77777777" w:rsidR="000C5055" w:rsidRPr="003D7D90" w:rsidRDefault="000C5055" w:rsidP="00562958">
      <w:pPr>
        <w:pStyle w:val="Prrafodelista"/>
        <w:numPr>
          <w:ilvl w:val="0"/>
          <w:numId w:val="4"/>
        </w:numPr>
        <w:spacing w:after="0"/>
        <w:ind w:right="21"/>
        <w:jc w:val="both"/>
        <w:rPr>
          <w:rFonts w:ascii="Montserrat Medium" w:hAnsi="Montserrat Medium"/>
          <w:sz w:val="20"/>
          <w:szCs w:val="20"/>
        </w:rPr>
      </w:pPr>
      <w:r w:rsidRPr="003D7D90">
        <w:rPr>
          <w:rFonts w:ascii="Montserrat Medium" w:hAnsi="Montserrat Medium"/>
          <w:sz w:val="20"/>
          <w:szCs w:val="20"/>
        </w:rPr>
        <w:t>Problemas técnicos del sistema que emite la orden.</w:t>
      </w:r>
    </w:p>
    <w:p w14:paraId="4068BF8E" w14:textId="77777777" w:rsidR="000C5055" w:rsidRPr="003D7D90" w:rsidRDefault="000C5055" w:rsidP="00562958">
      <w:pPr>
        <w:pStyle w:val="Prrafodelista"/>
        <w:numPr>
          <w:ilvl w:val="0"/>
          <w:numId w:val="4"/>
        </w:numPr>
        <w:spacing w:after="0"/>
        <w:ind w:right="21"/>
        <w:jc w:val="both"/>
        <w:rPr>
          <w:rFonts w:ascii="Montserrat Medium" w:hAnsi="Montserrat Medium"/>
          <w:sz w:val="20"/>
          <w:szCs w:val="20"/>
        </w:rPr>
      </w:pPr>
      <w:r w:rsidRPr="003D7D90">
        <w:rPr>
          <w:rFonts w:ascii="Montserrat Medium" w:hAnsi="Montserrat Medium"/>
          <w:sz w:val="20"/>
          <w:szCs w:val="20"/>
        </w:rPr>
        <w:t>Por falta de suscripción del contrato adjudicado.</w:t>
      </w:r>
    </w:p>
    <w:p w14:paraId="0D8981E1" w14:textId="77777777" w:rsidR="000C5055" w:rsidRPr="003D7D90" w:rsidRDefault="000C5055" w:rsidP="00562958">
      <w:pPr>
        <w:pStyle w:val="Prrafodelista"/>
        <w:numPr>
          <w:ilvl w:val="0"/>
          <w:numId w:val="4"/>
        </w:numPr>
        <w:spacing w:after="0"/>
        <w:ind w:right="21"/>
        <w:jc w:val="both"/>
        <w:rPr>
          <w:rFonts w:ascii="Montserrat Medium" w:hAnsi="Montserrat Medium"/>
          <w:sz w:val="20"/>
          <w:szCs w:val="20"/>
        </w:rPr>
      </w:pPr>
      <w:r w:rsidRPr="003D7D90">
        <w:rPr>
          <w:rFonts w:ascii="Montserrat Medium" w:hAnsi="Montserrat Medium"/>
          <w:sz w:val="20"/>
          <w:szCs w:val="20"/>
        </w:rPr>
        <w:t>Por cualquier otra causa que implique algún daño o perjuicio al Instituto.</w:t>
      </w:r>
    </w:p>
    <w:p w14:paraId="1A3428A8" w14:textId="77777777" w:rsidR="0085755E" w:rsidRPr="003D7D90" w:rsidRDefault="0085755E" w:rsidP="00A17846">
      <w:pPr>
        <w:ind w:right="21"/>
        <w:jc w:val="both"/>
        <w:rPr>
          <w:rFonts w:ascii="Montserrat Medium" w:hAnsi="Montserrat Medium" w:cs="Arial"/>
          <w:sz w:val="20"/>
          <w:szCs w:val="20"/>
        </w:rPr>
      </w:pPr>
    </w:p>
    <w:p w14:paraId="1CA78C03" w14:textId="77777777" w:rsidR="000C5055" w:rsidRPr="003D7D90" w:rsidRDefault="000C5055" w:rsidP="00A17846">
      <w:pPr>
        <w:ind w:right="21"/>
        <w:jc w:val="both"/>
        <w:rPr>
          <w:rFonts w:ascii="Montserrat Medium" w:hAnsi="Montserrat Medium" w:cs="Arial"/>
          <w:sz w:val="20"/>
          <w:szCs w:val="20"/>
        </w:rPr>
      </w:pPr>
      <w:r w:rsidRPr="003D7D90">
        <w:rPr>
          <w:rFonts w:ascii="Montserrat Medium" w:hAnsi="Montserrat Medium" w:cs="Arial"/>
          <w:sz w:val="20"/>
          <w:szCs w:val="20"/>
        </w:rPr>
        <w:t>Las órdenes de reposición podrán ser canceladas a solicitud del proveedor y previo análisis por parte del Instituto, bajo los siguientes supuestos:</w:t>
      </w:r>
    </w:p>
    <w:p w14:paraId="62B320FC" w14:textId="77777777" w:rsidR="000C5055" w:rsidRPr="003D7D90" w:rsidRDefault="000C5055" w:rsidP="00A17846">
      <w:pPr>
        <w:ind w:right="21"/>
        <w:jc w:val="both"/>
        <w:rPr>
          <w:rFonts w:ascii="Montserrat Medium" w:hAnsi="Montserrat Medium" w:cs="Arial"/>
          <w:sz w:val="20"/>
          <w:szCs w:val="20"/>
        </w:rPr>
      </w:pPr>
    </w:p>
    <w:p w14:paraId="20218D55" w14:textId="1DE37580" w:rsidR="000C5055" w:rsidRPr="00921248" w:rsidRDefault="000C5055" w:rsidP="00562958">
      <w:pPr>
        <w:pStyle w:val="Prrafodelista"/>
        <w:numPr>
          <w:ilvl w:val="0"/>
          <w:numId w:val="5"/>
        </w:numPr>
        <w:spacing w:after="0"/>
        <w:ind w:right="49"/>
        <w:jc w:val="both"/>
        <w:rPr>
          <w:rFonts w:ascii="Montserrat Medium" w:hAnsi="Montserrat Medium"/>
          <w:sz w:val="20"/>
          <w:szCs w:val="20"/>
        </w:rPr>
      </w:pPr>
      <w:r w:rsidRPr="003D7D90">
        <w:rPr>
          <w:rFonts w:ascii="Montserrat Medium" w:hAnsi="Montserrat Medium"/>
          <w:sz w:val="20"/>
          <w:szCs w:val="20"/>
        </w:rPr>
        <w:t>Cuando se supere la cantidad máxima adjudicada, y no se haya hecho del conocimiento del proveedor o este no haya aceptado el incremento a la contratación.</w:t>
      </w:r>
    </w:p>
    <w:p w14:paraId="34F5F0CA" w14:textId="77777777" w:rsidR="00921248" w:rsidRDefault="00921248" w:rsidP="00A17846">
      <w:pPr>
        <w:ind w:right="49"/>
        <w:jc w:val="both"/>
        <w:rPr>
          <w:rFonts w:ascii="Montserrat Medium" w:hAnsi="Montserrat Medium" w:cs="Arial"/>
          <w:sz w:val="20"/>
          <w:szCs w:val="20"/>
          <w:lang w:val="es-MX"/>
        </w:rPr>
      </w:pPr>
    </w:p>
    <w:p w14:paraId="4237C2C1" w14:textId="77777777" w:rsidR="000C5055" w:rsidRPr="003D7D90" w:rsidRDefault="000C5055" w:rsidP="00A17846">
      <w:pPr>
        <w:ind w:right="49"/>
        <w:jc w:val="both"/>
        <w:rPr>
          <w:rFonts w:ascii="Montserrat Medium" w:hAnsi="Montserrat Medium" w:cs="Arial"/>
          <w:sz w:val="20"/>
          <w:szCs w:val="20"/>
        </w:rPr>
      </w:pPr>
      <w:r w:rsidRPr="003D7D90">
        <w:rPr>
          <w:rFonts w:ascii="Montserrat Medium" w:hAnsi="Montserrat Medium" w:cs="Arial"/>
          <w:sz w:val="20"/>
          <w:szCs w:val="20"/>
        </w:rPr>
        <w:t>La cancelación de órdenes de reposición en todos los casos solo procederá cuando ésta se realice dentro de los 3 días naturales posteriores a su emisión, salvo los casos en que se conozca posterior a este periodo, algún problema de calidad en los bienes que serán recibidos o en los casos en los que el Instituto haya iniciado el procedimiento de rescisión administrativa de los contratos.</w:t>
      </w:r>
    </w:p>
    <w:p w14:paraId="70374DE3" w14:textId="77777777" w:rsidR="000C5055" w:rsidRPr="003D7D90" w:rsidRDefault="000C5055" w:rsidP="00A17846">
      <w:pPr>
        <w:ind w:right="49"/>
        <w:jc w:val="both"/>
        <w:rPr>
          <w:rFonts w:ascii="Montserrat Medium" w:hAnsi="Montserrat Medium" w:cs="Arial"/>
          <w:sz w:val="20"/>
          <w:szCs w:val="20"/>
        </w:rPr>
      </w:pPr>
    </w:p>
    <w:p w14:paraId="14B3ED43" w14:textId="77777777" w:rsidR="000C5055" w:rsidRPr="003D7D90" w:rsidRDefault="000C5055" w:rsidP="00A17846">
      <w:pPr>
        <w:ind w:right="49"/>
        <w:jc w:val="both"/>
        <w:rPr>
          <w:rFonts w:ascii="Montserrat Medium" w:hAnsi="Montserrat Medium" w:cs="Arial"/>
          <w:sz w:val="20"/>
          <w:szCs w:val="20"/>
        </w:rPr>
      </w:pPr>
      <w:r w:rsidRPr="003D7D90">
        <w:rPr>
          <w:rFonts w:ascii="Montserrat Medium" w:hAnsi="Montserrat Medium" w:cs="Arial"/>
          <w:sz w:val="20"/>
          <w:szCs w:val="20"/>
        </w:rPr>
        <w:t>La notificación de la cancelación de órdenes de reposición se hará del conocimiento del proveedor a través de la dirección electrónica (http://sai.imss.gob.mx) y/o correo electrónico y/o llamada telefónica.</w:t>
      </w:r>
    </w:p>
    <w:p w14:paraId="3CC66115" w14:textId="77777777" w:rsidR="000C5055" w:rsidRPr="003D7D90" w:rsidRDefault="000C5055" w:rsidP="00A17846">
      <w:pPr>
        <w:ind w:right="49"/>
        <w:jc w:val="both"/>
        <w:rPr>
          <w:rFonts w:ascii="Montserrat Medium" w:hAnsi="Montserrat Medium" w:cs="Arial"/>
          <w:sz w:val="20"/>
          <w:szCs w:val="20"/>
          <w:lang w:eastAsia="es-ES"/>
        </w:rPr>
      </w:pPr>
    </w:p>
    <w:p w14:paraId="21872B89" w14:textId="670DA7B1" w:rsidR="000C5055" w:rsidRPr="004519C0" w:rsidRDefault="001B12CF" w:rsidP="001B12CF">
      <w:pPr>
        <w:ind w:right="21" w:firstLine="360"/>
        <w:jc w:val="both"/>
        <w:rPr>
          <w:rFonts w:ascii="Montserrat Medium" w:hAnsi="Montserrat Medium"/>
          <w:b/>
          <w:sz w:val="20"/>
          <w:szCs w:val="20"/>
        </w:rPr>
      </w:pPr>
      <w:r>
        <w:rPr>
          <w:rFonts w:ascii="Montserrat Medium" w:hAnsi="Montserrat Medium"/>
          <w:b/>
          <w:sz w:val="20"/>
          <w:szCs w:val="20"/>
        </w:rPr>
        <w:t xml:space="preserve">3.3 </w:t>
      </w:r>
      <w:r w:rsidR="000C5055" w:rsidRPr="003D7D90">
        <w:rPr>
          <w:rFonts w:ascii="Montserrat Medium" w:hAnsi="Montserrat Medium"/>
          <w:b/>
          <w:sz w:val="20"/>
          <w:szCs w:val="20"/>
        </w:rPr>
        <w:t>Condiciones de entrega.</w:t>
      </w:r>
    </w:p>
    <w:p w14:paraId="23244B3A" w14:textId="77777777" w:rsidR="00FA3822" w:rsidRDefault="00FA3822" w:rsidP="00A17846">
      <w:pPr>
        <w:ind w:right="49"/>
        <w:jc w:val="both"/>
        <w:rPr>
          <w:rFonts w:ascii="Montserrat Medium" w:hAnsi="Montserrat Medium" w:cs="Arial"/>
          <w:sz w:val="20"/>
          <w:szCs w:val="20"/>
        </w:rPr>
      </w:pPr>
    </w:p>
    <w:p w14:paraId="1A12D347" w14:textId="77777777" w:rsidR="000C5055" w:rsidRPr="003D7D90" w:rsidRDefault="000C5055" w:rsidP="00A17846">
      <w:pPr>
        <w:ind w:right="49"/>
        <w:jc w:val="both"/>
        <w:rPr>
          <w:rFonts w:ascii="Montserrat Medium" w:hAnsi="Montserrat Medium" w:cs="Arial"/>
          <w:sz w:val="20"/>
          <w:szCs w:val="20"/>
        </w:rPr>
      </w:pPr>
      <w:r w:rsidRPr="003D7D90">
        <w:rPr>
          <w:rFonts w:ascii="Montserrat Medium" w:hAnsi="Montserrat Medium" w:cs="Arial"/>
          <w:sz w:val="20"/>
          <w:szCs w:val="20"/>
        </w:rPr>
        <w:t>La transportación de los bienes, las maniobras de carga y descarga en el andén del lugar de entrega serán a cargo del proveedor, así como el aseguramiento de los bienes, hasta que estos sean recibidos de conformidad en el lugar de entrega.</w:t>
      </w:r>
    </w:p>
    <w:p w14:paraId="141B1D07" w14:textId="77777777" w:rsidR="00A26766" w:rsidRDefault="00A26766" w:rsidP="00A17846">
      <w:pPr>
        <w:ind w:right="49"/>
        <w:jc w:val="both"/>
        <w:rPr>
          <w:rFonts w:ascii="Montserrat Medium" w:hAnsi="Montserrat Medium" w:cs="Arial"/>
          <w:sz w:val="20"/>
          <w:szCs w:val="20"/>
        </w:rPr>
      </w:pPr>
    </w:p>
    <w:p w14:paraId="04166C3B" w14:textId="77777777" w:rsidR="00665674" w:rsidRDefault="00665674" w:rsidP="00A17846">
      <w:pPr>
        <w:ind w:right="49"/>
        <w:jc w:val="both"/>
        <w:rPr>
          <w:rFonts w:ascii="Montserrat Medium" w:hAnsi="Montserrat Medium" w:cs="Arial"/>
          <w:sz w:val="20"/>
          <w:szCs w:val="20"/>
        </w:rPr>
      </w:pPr>
    </w:p>
    <w:p w14:paraId="6B42B320" w14:textId="77777777" w:rsidR="00665674" w:rsidRDefault="00665674" w:rsidP="00A17846">
      <w:pPr>
        <w:ind w:right="49"/>
        <w:jc w:val="both"/>
        <w:rPr>
          <w:rFonts w:ascii="Montserrat Medium" w:hAnsi="Montserrat Medium" w:cs="Arial"/>
          <w:sz w:val="20"/>
          <w:szCs w:val="20"/>
        </w:rPr>
      </w:pPr>
    </w:p>
    <w:p w14:paraId="78DECC75" w14:textId="77777777" w:rsidR="00665674" w:rsidRDefault="00665674" w:rsidP="00A17846">
      <w:pPr>
        <w:ind w:right="49"/>
        <w:jc w:val="both"/>
        <w:rPr>
          <w:rFonts w:ascii="Montserrat Medium" w:hAnsi="Montserrat Medium" w:cs="Arial"/>
          <w:sz w:val="20"/>
          <w:szCs w:val="20"/>
        </w:rPr>
      </w:pPr>
    </w:p>
    <w:p w14:paraId="16568BD5" w14:textId="77777777" w:rsidR="00665674" w:rsidRDefault="00665674" w:rsidP="00A17846">
      <w:pPr>
        <w:ind w:right="49"/>
        <w:jc w:val="both"/>
        <w:rPr>
          <w:rFonts w:ascii="Montserrat Medium" w:hAnsi="Montserrat Medium" w:cs="Arial"/>
          <w:sz w:val="20"/>
          <w:szCs w:val="20"/>
        </w:rPr>
      </w:pPr>
    </w:p>
    <w:p w14:paraId="40320C28" w14:textId="77777777" w:rsidR="00665674" w:rsidRDefault="00665674" w:rsidP="00A17846">
      <w:pPr>
        <w:ind w:right="49"/>
        <w:jc w:val="both"/>
        <w:rPr>
          <w:rFonts w:ascii="Montserrat Medium" w:hAnsi="Montserrat Medium" w:cs="Arial"/>
          <w:sz w:val="20"/>
          <w:szCs w:val="20"/>
        </w:rPr>
      </w:pPr>
    </w:p>
    <w:p w14:paraId="06081BCB" w14:textId="77777777" w:rsidR="003924A0" w:rsidRPr="003D7D90" w:rsidRDefault="003924A0" w:rsidP="00A17846">
      <w:pPr>
        <w:ind w:right="49"/>
        <w:jc w:val="both"/>
        <w:rPr>
          <w:rFonts w:ascii="Montserrat Medium" w:hAnsi="Montserrat Medium" w:cs="Arial"/>
          <w:sz w:val="20"/>
          <w:szCs w:val="20"/>
        </w:rPr>
      </w:pPr>
    </w:p>
    <w:p w14:paraId="352FCD0F" w14:textId="77777777" w:rsidR="000C5055" w:rsidRPr="003D7D90" w:rsidRDefault="000C5055" w:rsidP="00A17846">
      <w:pPr>
        <w:ind w:right="49"/>
        <w:jc w:val="both"/>
        <w:rPr>
          <w:rFonts w:ascii="Montserrat Medium" w:hAnsi="Montserrat Medium" w:cs="Arial"/>
          <w:sz w:val="20"/>
          <w:szCs w:val="20"/>
        </w:rPr>
      </w:pPr>
      <w:r w:rsidRPr="003D7D90">
        <w:rPr>
          <w:rFonts w:ascii="Montserrat Medium" w:hAnsi="Montserrat Medium" w:cs="Arial"/>
          <w:sz w:val="20"/>
          <w:szCs w:val="20"/>
        </w:rPr>
        <w:t xml:space="preserve">El proveedor deberá entregar junto con los bienes la orden de reposición o en el caso de que aún no fuera emitida dicha orden, será necesario presentar la remisión de pedido en original y cinco copias legibles, foliadas y debidamente </w:t>
      </w:r>
      <w:proofErr w:type="spellStart"/>
      <w:r w:rsidRPr="003D7D90">
        <w:rPr>
          <w:rFonts w:ascii="Montserrat Medium" w:hAnsi="Montserrat Medium" w:cs="Arial"/>
          <w:sz w:val="20"/>
          <w:szCs w:val="20"/>
        </w:rPr>
        <w:t>requisitadas</w:t>
      </w:r>
      <w:proofErr w:type="spellEnd"/>
      <w:r w:rsidRPr="003D7D90">
        <w:rPr>
          <w:rFonts w:ascii="Montserrat Medium" w:hAnsi="Montserrat Medium" w:cs="Arial"/>
          <w:sz w:val="20"/>
          <w:szCs w:val="20"/>
        </w:rPr>
        <w:t>. Deberá contener el número de contrato, número de Lote o de serie en su caso, número de piezas, descripción de los bienes, precio unitario y costo total.</w:t>
      </w:r>
    </w:p>
    <w:p w14:paraId="05DA82A2" w14:textId="77777777" w:rsidR="000C5055" w:rsidRPr="003D7D90" w:rsidRDefault="000C5055" w:rsidP="00A17846">
      <w:pPr>
        <w:ind w:right="49"/>
        <w:jc w:val="both"/>
        <w:rPr>
          <w:rFonts w:ascii="Montserrat Medium" w:hAnsi="Montserrat Medium" w:cs="Arial"/>
          <w:sz w:val="20"/>
          <w:szCs w:val="20"/>
        </w:rPr>
      </w:pPr>
    </w:p>
    <w:p w14:paraId="2AD22D96" w14:textId="77777777" w:rsidR="000C5055" w:rsidRPr="003D7D90" w:rsidRDefault="000C5055" w:rsidP="00A17846">
      <w:pPr>
        <w:ind w:right="49"/>
        <w:jc w:val="both"/>
        <w:rPr>
          <w:rFonts w:ascii="Montserrat Medium" w:hAnsi="Montserrat Medium" w:cs="Arial"/>
          <w:sz w:val="20"/>
          <w:szCs w:val="20"/>
        </w:rPr>
      </w:pPr>
      <w:r w:rsidRPr="003D7D90">
        <w:rPr>
          <w:rFonts w:ascii="Montserrat Medium" w:hAnsi="Montserrat Medium" w:cs="Arial"/>
          <w:sz w:val="20"/>
          <w:szCs w:val="20"/>
        </w:rPr>
        <w:t>Para cumplir con la identificación de los bienes, el proveedor deberá marcar</w:t>
      </w:r>
      <w:r>
        <w:rPr>
          <w:rFonts w:ascii="Montserrat Medium" w:hAnsi="Montserrat Medium" w:cs="Arial"/>
          <w:sz w:val="20"/>
          <w:szCs w:val="20"/>
        </w:rPr>
        <w:t xml:space="preserve"> o etiquetar</w:t>
      </w:r>
      <w:r w:rsidRPr="003D7D90">
        <w:rPr>
          <w:rFonts w:ascii="Montserrat Medium" w:hAnsi="Montserrat Medium" w:cs="Arial"/>
          <w:sz w:val="20"/>
          <w:szCs w:val="20"/>
        </w:rPr>
        <w:t xml:space="preserve"> cada uno de ellos con la siguiente información:</w:t>
      </w:r>
    </w:p>
    <w:p w14:paraId="5C2B97D3" w14:textId="77777777" w:rsidR="000C5055" w:rsidRPr="003D7D90" w:rsidRDefault="000C5055" w:rsidP="00A17846">
      <w:pPr>
        <w:ind w:right="49"/>
        <w:jc w:val="both"/>
        <w:rPr>
          <w:rFonts w:ascii="Montserrat Medium" w:hAnsi="Montserrat Medium" w:cs="Arial"/>
          <w:sz w:val="20"/>
          <w:szCs w:val="20"/>
        </w:rPr>
      </w:pPr>
    </w:p>
    <w:p w14:paraId="0F6C6CAC" w14:textId="403E6CB0" w:rsidR="000C5055" w:rsidRPr="003D7D90" w:rsidRDefault="001B12CF" w:rsidP="001B12CF">
      <w:pPr>
        <w:ind w:right="49" w:firstLine="720"/>
        <w:jc w:val="both"/>
        <w:rPr>
          <w:rFonts w:ascii="Montserrat Medium" w:hAnsi="Montserrat Medium" w:cs="Arial"/>
          <w:sz w:val="20"/>
          <w:szCs w:val="20"/>
        </w:rPr>
      </w:pPr>
      <w:r>
        <w:rPr>
          <w:rFonts w:ascii="Montserrat Medium" w:hAnsi="Montserrat Medium" w:cs="Arial"/>
          <w:sz w:val="20"/>
          <w:szCs w:val="20"/>
        </w:rPr>
        <w:t xml:space="preserve">a. </w:t>
      </w:r>
      <w:r w:rsidR="000C5055">
        <w:rPr>
          <w:rFonts w:ascii="Montserrat Medium" w:hAnsi="Montserrat Medium" w:cs="Arial"/>
          <w:sz w:val="20"/>
          <w:szCs w:val="20"/>
        </w:rPr>
        <w:t>Partida</w:t>
      </w:r>
      <w:r w:rsidR="000C5055" w:rsidRPr="003D7D90">
        <w:rPr>
          <w:rFonts w:ascii="Montserrat Medium" w:hAnsi="Montserrat Medium" w:cs="Arial"/>
          <w:sz w:val="20"/>
          <w:szCs w:val="20"/>
        </w:rPr>
        <w:t xml:space="preserve"> </w:t>
      </w:r>
    </w:p>
    <w:p w14:paraId="4D91AEFE" w14:textId="486FC605" w:rsidR="000C5055" w:rsidRPr="003D7D90" w:rsidRDefault="001B12CF" w:rsidP="001B12CF">
      <w:pPr>
        <w:ind w:right="49" w:firstLine="720"/>
        <w:jc w:val="both"/>
        <w:rPr>
          <w:rFonts w:ascii="Montserrat Medium" w:hAnsi="Montserrat Medium" w:cs="Arial"/>
          <w:sz w:val="20"/>
          <w:szCs w:val="20"/>
        </w:rPr>
      </w:pPr>
      <w:r>
        <w:rPr>
          <w:rFonts w:ascii="Montserrat Medium" w:hAnsi="Montserrat Medium" w:cs="Arial"/>
          <w:sz w:val="20"/>
          <w:szCs w:val="20"/>
        </w:rPr>
        <w:t xml:space="preserve">b. </w:t>
      </w:r>
      <w:r w:rsidR="000C5055">
        <w:rPr>
          <w:rFonts w:ascii="Montserrat Medium" w:hAnsi="Montserrat Medium" w:cs="Arial"/>
          <w:sz w:val="20"/>
          <w:szCs w:val="20"/>
        </w:rPr>
        <w:t>Clave a 14 dígitos</w:t>
      </w:r>
      <w:r w:rsidR="000C5055" w:rsidRPr="003D7D90">
        <w:rPr>
          <w:rFonts w:ascii="Montserrat Medium" w:hAnsi="Montserrat Medium" w:cs="Arial"/>
          <w:sz w:val="20"/>
          <w:szCs w:val="20"/>
        </w:rPr>
        <w:t xml:space="preserve"> </w:t>
      </w:r>
    </w:p>
    <w:p w14:paraId="68F31C10" w14:textId="4A4D932E" w:rsidR="000C5055" w:rsidRPr="003D7D90" w:rsidRDefault="001B12CF" w:rsidP="001B12CF">
      <w:pPr>
        <w:ind w:right="49" w:firstLine="720"/>
        <w:jc w:val="both"/>
        <w:rPr>
          <w:rFonts w:ascii="Montserrat Medium" w:hAnsi="Montserrat Medium" w:cs="Arial"/>
          <w:sz w:val="20"/>
          <w:szCs w:val="20"/>
        </w:rPr>
      </w:pPr>
      <w:r>
        <w:rPr>
          <w:rFonts w:ascii="Montserrat Medium" w:hAnsi="Montserrat Medium" w:cs="Arial"/>
          <w:sz w:val="20"/>
          <w:szCs w:val="20"/>
        </w:rPr>
        <w:t xml:space="preserve">c. </w:t>
      </w:r>
      <w:r w:rsidR="000C5055" w:rsidRPr="003D7D90">
        <w:rPr>
          <w:rFonts w:ascii="Montserrat Medium" w:hAnsi="Montserrat Medium" w:cs="Arial"/>
          <w:sz w:val="20"/>
          <w:szCs w:val="20"/>
        </w:rPr>
        <w:t>Denominación genérica del producto.</w:t>
      </w:r>
    </w:p>
    <w:p w14:paraId="51889131" w14:textId="78B9F9FD" w:rsidR="000C5055" w:rsidRPr="003D7D90" w:rsidRDefault="001B12CF" w:rsidP="001B12CF">
      <w:pPr>
        <w:ind w:right="49" w:firstLine="720"/>
        <w:jc w:val="both"/>
        <w:rPr>
          <w:rFonts w:ascii="Montserrat Medium" w:hAnsi="Montserrat Medium" w:cs="Arial"/>
          <w:sz w:val="20"/>
          <w:szCs w:val="20"/>
        </w:rPr>
      </w:pPr>
      <w:r>
        <w:rPr>
          <w:rFonts w:ascii="Montserrat Medium" w:hAnsi="Montserrat Medium" w:cs="Arial"/>
          <w:sz w:val="20"/>
          <w:szCs w:val="20"/>
        </w:rPr>
        <w:t xml:space="preserve">d. </w:t>
      </w:r>
      <w:r w:rsidR="000C5055" w:rsidRPr="003D7D90">
        <w:rPr>
          <w:rFonts w:ascii="Montserrat Medium" w:hAnsi="Montserrat Medium" w:cs="Arial"/>
          <w:sz w:val="20"/>
          <w:szCs w:val="20"/>
        </w:rPr>
        <w:t>Denominación distintiva del producto.</w:t>
      </w:r>
    </w:p>
    <w:p w14:paraId="7F36D68B" w14:textId="61C9B85D" w:rsidR="000C5055" w:rsidRPr="003D7D90" w:rsidRDefault="001B12CF" w:rsidP="001B12CF">
      <w:pPr>
        <w:ind w:right="49" w:firstLine="720"/>
        <w:jc w:val="both"/>
        <w:rPr>
          <w:rFonts w:ascii="Montserrat Medium" w:hAnsi="Montserrat Medium" w:cs="Arial"/>
          <w:sz w:val="20"/>
          <w:szCs w:val="20"/>
        </w:rPr>
      </w:pPr>
      <w:r>
        <w:rPr>
          <w:rFonts w:ascii="Montserrat Medium" w:hAnsi="Montserrat Medium" w:cs="Arial"/>
          <w:sz w:val="20"/>
          <w:szCs w:val="20"/>
        </w:rPr>
        <w:t xml:space="preserve">e. </w:t>
      </w:r>
      <w:r w:rsidR="000C5055">
        <w:rPr>
          <w:rFonts w:ascii="Montserrat Medium" w:hAnsi="Montserrat Medium" w:cs="Arial"/>
          <w:sz w:val="20"/>
          <w:szCs w:val="20"/>
        </w:rPr>
        <w:t>Caducidad.</w:t>
      </w:r>
      <w:r w:rsidR="000C5055" w:rsidRPr="003D7D90">
        <w:rPr>
          <w:rFonts w:ascii="Montserrat Medium" w:hAnsi="Montserrat Medium" w:cs="Arial"/>
          <w:sz w:val="20"/>
          <w:szCs w:val="20"/>
        </w:rPr>
        <w:t xml:space="preserve"> </w:t>
      </w:r>
    </w:p>
    <w:p w14:paraId="75D19937" w14:textId="7C232F68" w:rsidR="000C5055" w:rsidRPr="003D7D90" w:rsidRDefault="001B12CF" w:rsidP="001B12CF">
      <w:pPr>
        <w:ind w:right="49" w:firstLine="720"/>
        <w:jc w:val="both"/>
        <w:rPr>
          <w:rFonts w:ascii="Montserrat Medium" w:hAnsi="Montserrat Medium" w:cs="Arial"/>
          <w:sz w:val="20"/>
          <w:szCs w:val="20"/>
        </w:rPr>
      </w:pPr>
      <w:r>
        <w:rPr>
          <w:rFonts w:ascii="Montserrat Medium" w:hAnsi="Montserrat Medium" w:cs="Arial"/>
          <w:sz w:val="20"/>
          <w:szCs w:val="20"/>
        </w:rPr>
        <w:t xml:space="preserve">f. </w:t>
      </w:r>
      <w:r w:rsidR="000C5055" w:rsidRPr="003D7D90">
        <w:rPr>
          <w:rFonts w:ascii="Montserrat Medium" w:hAnsi="Montserrat Medium" w:cs="Arial"/>
          <w:sz w:val="20"/>
          <w:szCs w:val="20"/>
        </w:rPr>
        <w:t>Datos del fabricante</w:t>
      </w:r>
      <w:r w:rsidR="000C5055">
        <w:rPr>
          <w:rFonts w:ascii="Montserrat Medium" w:hAnsi="Montserrat Medium" w:cs="Arial"/>
          <w:sz w:val="20"/>
          <w:szCs w:val="20"/>
        </w:rPr>
        <w:t>, d</w:t>
      </w:r>
      <w:r w:rsidR="000C5055" w:rsidRPr="003D7D90">
        <w:rPr>
          <w:rFonts w:ascii="Montserrat Medium" w:hAnsi="Montserrat Medium" w:cs="Arial"/>
          <w:sz w:val="20"/>
          <w:szCs w:val="20"/>
        </w:rPr>
        <w:t>omicilio.</w:t>
      </w:r>
    </w:p>
    <w:p w14:paraId="04EFC39A" w14:textId="43C22D06" w:rsidR="000C5055" w:rsidRDefault="001B12CF" w:rsidP="001B12CF">
      <w:pPr>
        <w:ind w:right="49" w:firstLine="720"/>
        <w:jc w:val="both"/>
        <w:rPr>
          <w:rFonts w:ascii="Montserrat Medium" w:hAnsi="Montserrat Medium" w:cs="Arial"/>
          <w:sz w:val="20"/>
          <w:szCs w:val="20"/>
        </w:rPr>
      </w:pPr>
      <w:r>
        <w:rPr>
          <w:rFonts w:ascii="Montserrat Medium" w:hAnsi="Montserrat Medium" w:cs="Arial"/>
          <w:sz w:val="20"/>
          <w:szCs w:val="20"/>
        </w:rPr>
        <w:t xml:space="preserve">g. </w:t>
      </w:r>
      <w:r w:rsidR="000C5055" w:rsidRPr="003D7D90">
        <w:rPr>
          <w:rFonts w:ascii="Montserrat Medium" w:hAnsi="Montserrat Medium" w:cs="Arial"/>
          <w:sz w:val="20"/>
          <w:szCs w:val="20"/>
        </w:rPr>
        <w:t>Razón</w:t>
      </w:r>
      <w:r w:rsidR="000C5055">
        <w:rPr>
          <w:rFonts w:ascii="Montserrat Medium" w:hAnsi="Montserrat Medium" w:cs="Arial"/>
          <w:sz w:val="20"/>
          <w:szCs w:val="20"/>
        </w:rPr>
        <w:t xml:space="preserve"> social.</w:t>
      </w:r>
    </w:p>
    <w:p w14:paraId="7D2F9EB8" w14:textId="19DED624" w:rsidR="000C5055" w:rsidRDefault="000C5055" w:rsidP="001B12CF">
      <w:pPr>
        <w:ind w:right="49" w:firstLine="720"/>
        <w:jc w:val="both"/>
        <w:rPr>
          <w:rFonts w:ascii="Montserrat Medium" w:hAnsi="Montserrat Medium" w:cs="Arial"/>
          <w:sz w:val="20"/>
          <w:szCs w:val="20"/>
        </w:rPr>
      </w:pPr>
      <w:r>
        <w:rPr>
          <w:rFonts w:ascii="Montserrat Medium" w:hAnsi="Montserrat Medium" w:cs="Arial"/>
          <w:sz w:val="20"/>
          <w:szCs w:val="20"/>
        </w:rPr>
        <w:t>h.</w:t>
      </w:r>
      <w:r w:rsidR="001B12CF">
        <w:rPr>
          <w:rFonts w:ascii="Montserrat Medium" w:hAnsi="Montserrat Medium" w:cs="Arial"/>
          <w:sz w:val="20"/>
          <w:szCs w:val="20"/>
        </w:rPr>
        <w:t xml:space="preserve"> </w:t>
      </w:r>
      <w:r w:rsidRPr="003D7D90">
        <w:rPr>
          <w:rFonts w:ascii="Montserrat Medium" w:hAnsi="Montserrat Medium" w:cs="Arial"/>
          <w:sz w:val="20"/>
          <w:szCs w:val="20"/>
        </w:rPr>
        <w:t>Hecho en México por: (solo para bienes Nacionales)</w:t>
      </w:r>
      <w:r>
        <w:rPr>
          <w:rFonts w:ascii="Montserrat Medium" w:hAnsi="Montserrat Medium" w:cs="Arial"/>
          <w:sz w:val="20"/>
          <w:szCs w:val="20"/>
        </w:rPr>
        <w:t>.</w:t>
      </w:r>
    </w:p>
    <w:p w14:paraId="26E8E664" w14:textId="01B9F323" w:rsidR="000C5055" w:rsidRDefault="001B12CF" w:rsidP="001B12CF">
      <w:pPr>
        <w:ind w:right="49" w:firstLine="720"/>
        <w:jc w:val="both"/>
        <w:rPr>
          <w:rFonts w:ascii="Montserrat Medium" w:hAnsi="Montserrat Medium" w:cs="Arial"/>
          <w:sz w:val="20"/>
          <w:szCs w:val="20"/>
        </w:rPr>
      </w:pPr>
      <w:r>
        <w:rPr>
          <w:rFonts w:ascii="Montserrat Medium" w:hAnsi="Montserrat Medium" w:cs="Arial"/>
          <w:sz w:val="20"/>
          <w:szCs w:val="20"/>
        </w:rPr>
        <w:t xml:space="preserve">I. </w:t>
      </w:r>
      <w:r w:rsidR="000C5055" w:rsidRPr="003D7D90">
        <w:rPr>
          <w:rFonts w:ascii="Montserrat Medium" w:hAnsi="Montserrat Medium" w:cs="Arial"/>
          <w:sz w:val="20"/>
          <w:szCs w:val="20"/>
        </w:rPr>
        <w:t>Año de licitación.</w:t>
      </w:r>
    </w:p>
    <w:p w14:paraId="17824A21" w14:textId="77777777" w:rsidR="000C5055" w:rsidRPr="003D7D90" w:rsidRDefault="000C5055" w:rsidP="00A17846">
      <w:pPr>
        <w:ind w:right="49"/>
        <w:rPr>
          <w:rFonts w:ascii="Montserrat Medium" w:hAnsi="Montserrat Medium" w:cs="Arial"/>
          <w:sz w:val="20"/>
          <w:szCs w:val="20"/>
        </w:rPr>
      </w:pPr>
    </w:p>
    <w:p w14:paraId="7C629B04" w14:textId="77777777" w:rsidR="000C5055" w:rsidRPr="003D7D90" w:rsidRDefault="000C5055" w:rsidP="00A17846">
      <w:pPr>
        <w:ind w:right="49"/>
        <w:jc w:val="both"/>
        <w:rPr>
          <w:rFonts w:ascii="Montserrat Medium" w:hAnsi="Montserrat Medium" w:cs="Arial"/>
          <w:sz w:val="20"/>
          <w:szCs w:val="20"/>
        </w:rPr>
      </w:pPr>
      <w:r w:rsidRPr="003D7D90">
        <w:rPr>
          <w:rFonts w:ascii="Montserrat Medium" w:hAnsi="Montserrat Medium" w:cs="Arial"/>
          <w:sz w:val="20"/>
          <w:szCs w:val="20"/>
        </w:rPr>
        <w:t>Los productos que por su naturaleza o por el tamaño de las unidades en que se expendan o suministren no puedan llevar etiqueta, contra etiqueta o cuando por su tamaño no puedan contener toda la información mínima obligatoria, deben contener al menos los siguientes datos:</w:t>
      </w:r>
    </w:p>
    <w:p w14:paraId="6DE1F025" w14:textId="77777777" w:rsidR="000C5055" w:rsidRPr="003D7D90" w:rsidRDefault="000C5055" w:rsidP="00A17846">
      <w:pPr>
        <w:ind w:right="49"/>
        <w:jc w:val="both"/>
        <w:rPr>
          <w:rFonts w:ascii="Montserrat Medium" w:hAnsi="Montserrat Medium" w:cs="Arial"/>
          <w:sz w:val="20"/>
          <w:szCs w:val="20"/>
        </w:rPr>
      </w:pPr>
    </w:p>
    <w:p w14:paraId="0FC6B9D9" w14:textId="3D802120" w:rsidR="000C5055" w:rsidRPr="003D7D90" w:rsidRDefault="001B12CF" w:rsidP="001B12CF">
      <w:pPr>
        <w:ind w:right="49" w:firstLine="720"/>
        <w:jc w:val="both"/>
        <w:rPr>
          <w:rFonts w:ascii="Montserrat Medium" w:hAnsi="Montserrat Medium" w:cs="Arial"/>
          <w:sz w:val="20"/>
          <w:szCs w:val="20"/>
        </w:rPr>
      </w:pPr>
      <w:r>
        <w:rPr>
          <w:rFonts w:ascii="Montserrat Medium" w:hAnsi="Montserrat Medium" w:cs="Arial"/>
          <w:sz w:val="20"/>
          <w:szCs w:val="20"/>
        </w:rPr>
        <w:t xml:space="preserve">a. </w:t>
      </w:r>
      <w:r w:rsidR="000C5055" w:rsidRPr="003D7D90">
        <w:rPr>
          <w:rFonts w:ascii="Montserrat Medium" w:hAnsi="Montserrat Medium" w:cs="Arial"/>
          <w:sz w:val="20"/>
          <w:szCs w:val="20"/>
        </w:rPr>
        <w:t>Denominación genérica.</w:t>
      </w:r>
    </w:p>
    <w:p w14:paraId="55D47DCA" w14:textId="615A6964" w:rsidR="000C5055" w:rsidRPr="003D7D90" w:rsidRDefault="001B12CF" w:rsidP="001B12CF">
      <w:pPr>
        <w:ind w:right="49" w:firstLine="720"/>
        <w:jc w:val="both"/>
        <w:rPr>
          <w:rFonts w:ascii="Montserrat Medium" w:hAnsi="Montserrat Medium" w:cs="Arial"/>
          <w:sz w:val="20"/>
          <w:szCs w:val="20"/>
        </w:rPr>
      </w:pPr>
      <w:r>
        <w:rPr>
          <w:rFonts w:ascii="Montserrat Medium" w:hAnsi="Montserrat Medium" w:cs="Arial"/>
          <w:sz w:val="20"/>
          <w:szCs w:val="20"/>
        </w:rPr>
        <w:t xml:space="preserve">b. </w:t>
      </w:r>
      <w:r w:rsidR="000C5055" w:rsidRPr="003D7D90">
        <w:rPr>
          <w:rFonts w:ascii="Montserrat Medium" w:hAnsi="Montserrat Medium" w:cs="Arial"/>
          <w:sz w:val="20"/>
          <w:szCs w:val="20"/>
        </w:rPr>
        <w:t>Denominación distintiva.</w:t>
      </w:r>
    </w:p>
    <w:p w14:paraId="5E087C23" w14:textId="67E1AD9E" w:rsidR="0085755E" w:rsidRDefault="001B12CF" w:rsidP="00FA3822">
      <w:pPr>
        <w:ind w:right="49" w:firstLine="720"/>
        <w:jc w:val="both"/>
        <w:rPr>
          <w:rFonts w:ascii="Montserrat Medium" w:hAnsi="Montserrat Medium" w:cs="Arial"/>
          <w:sz w:val="20"/>
          <w:szCs w:val="20"/>
        </w:rPr>
      </w:pPr>
      <w:r>
        <w:rPr>
          <w:rFonts w:ascii="Montserrat Medium" w:hAnsi="Montserrat Medium" w:cs="Arial"/>
          <w:sz w:val="20"/>
          <w:szCs w:val="20"/>
        </w:rPr>
        <w:t xml:space="preserve">c. </w:t>
      </w:r>
      <w:r w:rsidR="00FA3822">
        <w:rPr>
          <w:rFonts w:ascii="Montserrat Medium" w:hAnsi="Montserrat Medium" w:cs="Arial"/>
          <w:sz w:val="20"/>
          <w:szCs w:val="20"/>
        </w:rPr>
        <w:t>Año de licitación.</w:t>
      </w:r>
    </w:p>
    <w:p w14:paraId="57CE8600" w14:textId="77777777" w:rsidR="00FA3822" w:rsidRPr="003D7D90" w:rsidRDefault="00FA3822" w:rsidP="00FA3822">
      <w:pPr>
        <w:ind w:right="49" w:firstLine="720"/>
        <w:jc w:val="both"/>
        <w:rPr>
          <w:rFonts w:ascii="Montserrat Medium" w:hAnsi="Montserrat Medium" w:cs="Arial"/>
          <w:sz w:val="20"/>
          <w:szCs w:val="20"/>
        </w:rPr>
      </w:pPr>
    </w:p>
    <w:p w14:paraId="1A6B02C1" w14:textId="77777777" w:rsidR="000C5055" w:rsidRPr="003D7D90" w:rsidRDefault="000C5055" w:rsidP="00A17846">
      <w:pPr>
        <w:ind w:right="49"/>
        <w:jc w:val="both"/>
        <w:rPr>
          <w:rFonts w:ascii="Montserrat Medium" w:hAnsi="Montserrat Medium" w:cs="Arial"/>
          <w:sz w:val="20"/>
          <w:szCs w:val="20"/>
        </w:rPr>
      </w:pPr>
      <w:r w:rsidRPr="003D7D90">
        <w:rPr>
          <w:rFonts w:ascii="Montserrat Medium" w:hAnsi="Montserrat Medium" w:cs="Arial"/>
          <w:sz w:val="20"/>
          <w:szCs w:val="20"/>
        </w:rPr>
        <w:t xml:space="preserve">Tratándose de distribuidores, además deberán presentar los bienes con una etiqueta en el empaque secundario o colectivo en la que se observe su razón social, </w:t>
      </w:r>
      <w:proofErr w:type="spellStart"/>
      <w:r w:rsidRPr="003D7D90">
        <w:rPr>
          <w:rFonts w:ascii="Montserrat Medium" w:hAnsi="Montserrat Medium" w:cs="Arial"/>
          <w:sz w:val="20"/>
          <w:szCs w:val="20"/>
        </w:rPr>
        <w:t>RFC</w:t>
      </w:r>
      <w:proofErr w:type="spellEnd"/>
      <w:r w:rsidRPr="003D7D90">
        <w:rPr>
          <w:rFonts w:ascii="Montserrat Medium" w:hAnsi="Montserrat Medium" w:cs="Arial"/>
          <w:sz w:val="20"/>
          <w:szCs w:val="20"/>
        </w:rPr>
        <w:t xml:space="preserve"> y domicilio.</w:t>
      </w:r>
    </w:p>
    <w:p w14:paraId="16556A60" w14:textId="77777777" w:rsidR="000C5055" w:rsidRPr="003D7D90" w:rsidRDefault="000C5055" w:rsidP="00A17846">
      <w:pPr>
        <w:ind w:right="49"/>
        <w:jc w:val="both"/>
        <w:rPr>
          <w:rFonts w:ascii="Montserrat Medium" w:hAnsi="Montserrat Medium" w:cs="Arial"/>
          <w:sz w:val="20"/>
          <w:szCs w:val="20"/>
        </w:rPr>
      </w:pPr>
    </w:p>
    <w:p w14:paraId="2807D5A1" w14:textId="77777777" w:rsidR="00665674" w:rsidRPr="00665674" w:rsidRDefault="00665674" w:rsidP="00665674">
      <w:pPr>
        <w:jc w:val="both"/>
        <w:rPr>
          <w:rFonts w:ascii="Montserrat Medium" w:eastAsia="MS Mincho" w:hAnsi="Montserrat Medium"/>
          <w:bCs/>
          <w:sz w:val="20"/>
          <w:szCs w:val="20"/>
        </w:rPr>
      </w:pPr>
      <w:r w:rsidRPr="00665674">
        <w:rPr>
          <w:rFonts w:ascii="Montserrat Medium" w:eastAsia="MS Mincho" w:hAnsi="Montserrat Medium"/>
          <w:bCs/>
          <w:sz w:val="20"/>
          <w:szCs w:val="20"/>
        </w:rPr>
        <w:t xml:space="preserve">El personal responsable de la recepción de los bienes deberá:  </w:t>
      </w:r>
    </w:p>
    <w:p w14:paraId="4F9B3F74" w14:textId="77777777" w:rsidR="00665674" w:rsidRPr="00665674" w:rsidRDefault="00665674" w:rsidP="00665674">
      <w:pPr>
        <w:jc w:val="both"/>
        <w:rPr>
          <w:rFonts w:ascii="Montserrat Medium" w:eastAsia="MS Mincho" w:hAnsi="Montserrat Medium"/>
          <w:bCs/>
          <w:sz w:val="20"/>
          <w:szCs w:val="20"/>
        </w:rPr>
      </w:pPr>
    </w:p>
    <w:p w14:paraId="1E1FB16A" w14:textId="59BFF893" w:rsidR="00921248" w:rsidRDefault="00665674" w:rsidP="00665674">
      <w:pPr>
        <w:jc w:val="both"/>
        <w:rPr>
          <w:rFonts w:ascii="Montserrat Medium" w:eastAsia="MS Mincho" w:hAnsi="Montserrat Medium"/>
          <w:bCs/>
          <w:sz w:val="20"/>
          <w:szCs w:val="20"/>
        </w:rPr>
      </w:pPr>
      <w:r w:rsidRPr="00665674">
        <w:rPr>
          <w:rFonts w:ascii="Montserrat Medium" w:eastAsia="MS Mincho" w:hAnsi="Montserrat Medium"/>
          <w:bCs/>
          <w:sz w:val="20"/>
          <w:szCs w:val="20"/>
        </w:rPr>
        <w:t>Llevar a cabo la verificación del cumplimiento de las especificaciones técnicas de los bienes presentados por</w:t>
      </w:r>
      <w:r>
        <w:rPr>
          <w:rFonts w:ascii="Montserrat Medium" w:eastAsia="MS Mincho" w:hAnsi="Montserrat Medium"/>
          <w:bCs/>
          <w:sz w:val="20"/>
          <w:szCs w:val="20"/>
        </w:rPr>
        <w:t xml:space="preserve"> los  Proveedores adjudicados:</w:t>
      </w:r>
    </w:p>
    <w:p w14:paraId="34AFFA24" w14:textId="77777777" w:rsidR="00665674" w:rsidRPr="003D7D90" w:rsidRDefault="00665674" w:rsidP="00665674">
      <w:pPr>
        <w:jc w:val="both"/>
        <w:rPr>
          <w:rFonts w:ascii="Montserrat Medium" w:hAnsi="Montserrat Medium" w:cs="Arial"/>
          <w:sz w:val="20"/>
          <w:szCs w:val="20"/>
        </w:rPr>
      </w:pPr>
    </w:p>
    <w:p w14:paraId="76E9904E" w14:textId="4D652AE0" w:rsidR="00665674" w:rsidRDefault="000C5055" w:rsidP="00EE1154">
      <w:pPr>
        <w:pStyle w:val="Prrafodelista"/>
        <w:numPr>
          <w:ilvl w:val="0"/>
          <w:numId w:val="18"/>
        </w:numPr>
        <w:jc w:val="both"/>
        <w:rPr>
          <w:rFonts w:ascii="Montserrat Medium" w:hAnsi="Montserrat Medium"/>
          <w:sz w:val="20"/>
          <w:szCs w:val="20"/>
        </w:rPr>
      </w:pPr>
      <w:r w:rsidRPr="001B12CF">
        <w:rPr>
          <w:rFonts w:ascii="Montserrat Medium" w:hAnsi="Montserrat Medium"/>
          <w:sz w:val="20"/>
          <w:szCs w:val="20"/>
        </w:rPr>
        <w:t>Verificar que los bienes se encuentren adecuadamente empacados, con las envolturas originales del fabricante y las condiciones de embalaje que los resguarden del polvo y la humedad, debiendo garantizar la correcta identificación y entrega de los bienes para preservar sus cualidades durante el transporte y almacenaje, sin merma de su vida úti</w:t>
      </w:r>
      <w:r w:rsidR="001B12CF">
        <w:rPr>
          <w:rFonts w:ascii="Montserrat Medium" w:hAnsi="Montserrat Medium"/>
          <w:sz w:val="20"/>
          <w:szCs w:val="20"/>
        </w:rPr>
        <w:t>l y sin daño o perjuicio alguno.</w:t>
      </w:r>
    </w:p>
    <w:p w14:paraId="3D2AA905" w14:textId="77777777" w:rsidR="00665674" w:rsidRPr="00665674" w:rsidRDefault="00665674" w:rsidP="00665674">
      <w:pPr>
        <w:pStyle w:val="Prrafodelista"/>
        <w:jc w:val="both"/>
        <w:rPr>
          <w:rFonts w:ascii="Montserrat Medium" w:hAnsi="Montserrat Medium"/>
          <w:sz w:val="20"/>
          <w:szCs w:val="20"/>
        </w:rPr>
      </w:pPr>
    </w:p>
    <w:p w14:paraId="2DCD6E92" w14:textId="7A8F987D" w:rsidR="000C5055" w:rsidRDefault="000C5055" w:rsidP="00EE1154">
      <w:pPr>
        <w:pStyle w:val="Prrafodelista"/>
        <w:numPr>
          <w:ilvl w:val="0"/>
          <w:numId w:val="18"/>
        </w:numPr>
        <w:jc w:val="both"/>
        <w:rPr>
          <w:rFonts w:ascii="Montserrat Medium" w:hAnsi="Montserrat Medium"/>
          <w:b/>
          <w:sz w:val="20"/>
          <w:szCs w:val="20"/>
        </w:rPr>
      </w:pPr>
      <w:r w:rsidRPr="001B12CF">
        <w:rPr>
          <w:rFonts w:ascii="Montserrat Medium" w:hAnsi="Montserrat Medium"/>
          <w:sz w:val="20"/>
          <w:szCs w:val="20"/>
        </w:rPr>
        <w:t xml:space="preserve">Realizar una verificación visual aleatoria, con objeto de cotejar que los bienes se entreguen conforme a las claves, descripciones, especificaciones técnicas, cantidades y presentación del Catálogo General de Artículos del Instituto y el </w:t>
      </w:r>
      <w:r w:rsidRPr="001B12CF">
        <w:rPr>
          <w:rFonts w:ascii="Montserrat Medium" w:hAnsi="Montserrat Medium"/>
          <w:b/>
          <w:sz w:val="20"/>
          <w:szCs w:val="20"/>
        </w:rPr>
        <w:t>Anexo 2</w:t>
      </w:r>
      <w:r w:rsidRPr="001B12CF">
        <w:rPr>
          <w:rFonts w:ascii="Montserrat Medium" w:hAnsi="Montserrat Medium"/>
          <w:sz w:val="20"/>
          <w:szCs w:val="20"/>
        </w:rPr>
        <w:t xml:space="preserve"> </w:t>
      </w:r>
      <w:r w:rsidRPr="001B12CF">
        <w:rPr>
          <w:rFonts w:ascii="Montserrat Medium" w:hAnsi="Montserrat Medium"/>
          <w:b/>
          <w:sz w:val="20"/>
          <w:szCs w:val="20"/>
        </w:rPr>
        <w:t>“Anexo Técnico”.</w:t>
      </w:r>
    </w:p>
    <w:p w14:paraId="091B294C" w14:textId="77777777" w:rsidR="00EF04E4" w:rsidRPr="00EF04E4" w:rsidRDefault="00EF04E4" w:rsidP="00EF04E4">
      <w:pPr>
        <w:pStyle w:val="Prrafodelista"/>
        <w:rPr>
          <w:rFonts w:ascii="Montserrat Medium" w:hAnsi="Montserrat Medium"/>
          <w:b/>
          <w:sz w:val="20"/>
          <w:szCs w:val="20"/>
        </w:rPr>
      </w:pPr>
    </w:p>
    <w:p w14:paraId="113A6AAD" w14:textId="77777777" w:rsidR="00EF04E4" w:rsidRDefault="00EF04E4" w:rsidP="00EF04E4">
      <w:pPr>
        <w:jc w:val="both"/>
        <w:rPr>
          <w:rFonts w:ascii="Montserrat Medium" w:hAnsi="Montserrat Medium"/>
          <w:b/>
          <w:sz w:val="20"/>
          <w:szCs w:val="20"/>
        </w:rPr>
      </w:pPr>
    </w:p>
    <w:p w14:paraId="7EBE3864" w14:textId="77777777" w:rsidR="00EF04E4" w:rsidRDefault="00EF04E4" w:rsidP="00EF04E4">
      <w:pPr>
        <w:jc w:val="both"/>
        <w:rPr>
          <w:rFonts w:ascii="Montserrat Medium" w:hAnsi="Montserrat Medium"/>
          <w:b/>
          <w:sz w:val="20"/>
          <w:szCs w:val="20"/>
        </w:rPr>
      </w:pPr>
    </w:p>
    <w:p w14:paraId="6BCFC456" w14:textId="77777777" w:rsidR="002D3BEB" w:rsidRDefault="002D3BEB" w:rsidP="00EF04E4">
      <w:pPr>
        <w:jc w:val="both"/>
        <w:rPr>
          <w:rFonts w:ascii="Montserrat Medium" w:hAnsi="Montserrat Medium"/>
          <w:b/>
          <w:sz w:val="20"/>
          <w:szCs w:val="20"/>
        </w:rPr>
      </w:pPr>
    </w:p>
    <w:p w14:paraId="3D17971A" w14:textId="77777777" w:rsidR="000C5055" w:rsidRPr="003D7D90" w:rsidRDefault="000C5055" w:rsidP="00A17846">
      <w:pPr>
        <w:jc w:val="both"/>
        <w:rPr>
          <w:rFonts w:ascii="Montserrat Medium" w:hAnsi="Montserrat Medium" w:cs="Arial"/>
          <w:sz w:val="20"/>
          <w:szCs w:val="20"/>
        </w:rPr>
      </w:pPr>
    </w:p>
    <w:p w14:paraId="4D0CA5E6" w14:textId="10892346" w:rsidR="000C5055" w:rsidRPr="001B12CF" w:rsidRDefault="000C5055" w:rsidP="00EE1154">
      <w:pPr>
        <w:pStyle w:val="Prrafodelista"/>
        <w:numPr>
          <w:ilvl w:val="0"/>
          <w:numId w:val="18"/>
        </w:numPr>
        <w:jc w:val="both"/>
        <w:rPr>
          <w:rFonts w:ascii="Montserrat Medium" w:hAnsi="Montserrat Medium"/>
          <w:sz w:val="20"/>
          <w:szCs w:val="20"/>
        </w:rPr>
      </w:pPr>
      <w:r w:rsidRPr="001B12CF">
        <w:rPr>
          <w:rFonts w:ascii="Montserrat Medium" w:hAnsi="Montserrat Medium"/>
          <w:sz w:val="20"/>
          <w:szCs w:val="20"/>
        </w:rPr>
        <w:t xml:space="preserve">Registrar el alta del Almacén en el </w:t>
      </w:r>
      <w:proofErr w:type="spellStart"/>
      <w:r w:rsidRPr="001B12CF">
        <w:rPr>
          <w:rFonts w:ascii="Montserrat Medium" w:hAnsi="Montserrat Medium"/>
          <w:sz w:val="20"/>
          <w:szCs w:val="20"/>
        </w:rPr>
        <w:t>SAI</w:t>
      </w:r>
      <w:proofErr w:type="spellEnd"/>
      <w:r w:rsidRPr="001B12CF">
        <w:rPr>
          <w:rFonts w:ascii="Montserrat Medium" w:hAnsi="Montserrat Medium"/>
          <w:sz w:val="20"/>
          <w:szCs w:val="20"/>
        </w:rPr>
        <w:t xml:space="preserve"> de los bienes que cumplan con lo establecido en los incisos anteriores, otorgando a su vez,</w:t>
      </w:r>
      <w:r w:rsidRPr="001B12CF">
        <w:rPr>
          <w:rFonts w:ascii="Montserrat Medium" w:hAnsi="Montserrat Medium"/>
          <w:bCs/>
          <w:sz w:val="20"/>
          <w:szCs w:val="20"/>
        </w:rPr>
        <w:t xml:space="preserve"> </w:t>
      </w:r>
      <w:r w:rsidRPr="001B12CF">
        <w:rPr>
          <w:rFonts w:ascii="Montserrat Medium" w:hAnsi="Montserrat Medium"/>
          <w:sz w:val="20"/>
          <w:szCs w:val="20"/>
        </w:rPr>
        <w:t xml:space="preserve">sello oficial </w:t>
      </w:r>
      <w:r w:rsidRPr="001B12CF">
        <w:rPr>
          <w:rFonts w:ascii="Montserrat Medium" w:hAnsi="Montserrat Medium"/>
          <w:bCs/>
          <w:sz w:val="20"/>
          <w:szCs w:val="20"/>
        </w:rPr>
        <w:t>del almacén</w:t>
      </w:r>
      <w:r w:rsidRPr="001B12CF">
        <w:rPr>
          <w:rFonts w:ascii="Montserrat Medium" w:hAnsi="Montserrat Medium"/>
          <w:sz w:val="20"/>
          <w:szCs w:val="20"/>
        </w:rPr>
        <w:t xml:space="preserve"> con fecha</w:t>
      </w:r>
      <w:r w:rsidRPr="001B12CF">
        <w:rPr>
          <w:rFonts w:ascii="Montserrat Medium" w:hAnsi="Montserrat Medium"/>
          <w:bCs/>
          <w:sz w:val="20"/>
          <w:szCs w:val="20"/>
        </w:rPr>
        <w:t>, matrícula, firma y nombre legible</w:t>
      </w:r>
      <w:r w:rsidRPr="001B12CF">
        <w:rPr>
          <w:rFonts w:ascii="Montserrat Medium" w:hAnsi="Montserrat Medium"/>
          <w:sz w:val="20"/>
          <w:szCs w:val="20"/>
        </w:rPr>
        <w:t xml:space="preserve"> del responsable del almacén en la Remisión de Pedido, este documento comprueba la recepción de los bienes a entera satisfacción del IMSS</w:t>
      </w:r>
      <w:r w:rsidRPr="001B12CF">
        <w:rPr>
          <w:rFonts w:ascii="Montserrat Medium" w:hAnsi="Montserrat Medium"/>
          <w:bCs/>
          <w:sz w:val="20"/>
          <w:szCs w:val="20"/>
        </w:rPr>
        <w:t>; así mismo deberá de contener una leyenda en la cual especifique que los insumos entregados corresponde al Programa IMSS-BIENESTAR</w:t>
      </w:r>
      <w:r w:rsidRPr="001B12CF">
        <w:rPr>
          <w:rFonts w:ascii="Montserrat Medium" w:hAnsi="Montserrat Medium"/>
          <w:sz w:val="20"/>
          <w:szCs w:val="20"/>
        </w:rPr>
        <w:t>.</w:t>
      </w:r>
    </w:p>
    <w:p w14:paraId="4554D674" w14:textId="77777777" w:rsidR="000C5055" w:rsidRDefault="000C5055" w:rsidP="00A17846">
      <w:pPr>
        <w:jc w:val="both"/>
        <w:rPr>
          <w:rFonts w:ascii="Montserrat Medium" w:hAnsi="Montserrat Medium" w:cs="Arial"/>
          <w:sz w:val="20"/>
          <w:szCs w:val="20"/>
        </w:rPr>
      </w:pPr>
    </w:p>
    <w:p w14:paraId="62B40990" w14:textId="3DAF41F1" w:rsidR="000C5055" w:rsidRPr="001B12CF" w:rsidRDefault="000C5055" w:rsidP="00EE1154">
      <w:pPr>
        <w:pStyle w:val="Prrafodelista"/>
        <w:numPr>
          <w:ilvl w:val="0"/>
          <w:numId w:val="18"/>
        </w:numPr>
        <w:jc w:val="both"/>
        <w:rPr>
          <w:rFonts w:ascii="Montserrat Medium" w:hAnsi="Montserrat Medium"/>
          <w:bCs/>
          <w:sz w:val="20"/>
          <w:szCs w:val="20"/>
        </w:rPr>
      </w:pPr>
      <w:r w:rsidRPr="001B12CF">
        <w:rPr>
          <w:rFonts w:ascii="Montserrat Medium" w:hAnsi="Montserrat Medium"/>
          <w:bCs/>
          <w:sz w:val="20"/>
          <w:szCs w:val="20"/>
        </w:rPr>
        <w:t xml:space="preserve">Entregar copia de cada una de las remisiones de pedido para conocimiento en las oficinas del Departamento de Recursos Materiales, ubicada en la calle de  </w:t>
      </w:r>
      <w:proofErr w:type="spellStart"/>
      <w:r w:rsidRPr="001B12CF">
        <w:rPr>
          <w:rFonts w:ascii="Montserrat Medium" w:hAnsi="Montserrat Medium"/>
          <w:bCs/>
          <w:sz w:val="20"/>
          <w:szCs w:val="20"/>
        </w:rPr>
        <w:t>Havre</w:t>
      </w:r>
      <w:proofErr w:type="spellEnd"/>
      <w:r w:rsidRPr="001B12CF">
        <w:rPr>
          <w:rFonts w:ascii="Montserrat Medium" w:hAnsi="Montserrat Medium"/>
          <w:bCs/>
          <w:sz w:val="20"/>
          <w:szCs w:val="20"/>
        </w:rPr>
        <w:t xml:space="preserve"> No. 7, séptimo piso, Col. Juárez, Alcaldía Cuauhtémoc, C.P. 06600, Ciudad de México., en un horario de 9:00 a 15:00 </w:t>
      </w:r>
      <w:proofErr w:type="spellStart"/>
      <w:r w:rsidRPr="001B12CF">
        <w:rPr>
          <w:rFonts w:ascii="Montserrat Medium" w:hAnsi="Montserrat Medium"/>
          <w:bCs/>
          <w:sz w:val="20"/>
          <w:szCs w:val="20"/>
        </w:rPr>
        <w:t>hrs</w:t>
      </w:r>
      <w:proofErr w:type="spellEnd"/>
      <w:r w:rsidRPr="001B12CF">
        <w:rPr>
          <w:rFonts w:ascii="Montserrat Medium" w:hAnsi="Montserrat Medium"/>
          <w:bCs/>
          <w:sz w:val="20"/>
          <w:szCs w:val="20"/>
        </w:rPr>
        <w:t>., con una fecha límite de 15 (quince) días naturales posteriores a la entrega.</w:t>
      </w:r>
    </w:p>
    <w:p w14:paraId="2FDFC8F5" w14:textId="77777777" w:rsidR="000C5055" w:rsidRDefault="000C5055" w:rsidP="00A17846">
      <w:pPr>
        <w:jc w:val="both"/>
        <w:rPr>
          <w:rFonts w:ascii="Montserrat Medium" w:hAnsi="Montserrat Medium" w:cs="Arial"/>
          <w:bCs/>
          <w:sz w:val="20"/>
          <w:szCs w:val="20"/>
        </w:rPr>
      </w:pPr>
    </w:p>
    <w:p w14:paraId="111A5983" w14:textId="74685057" w:rsidR="0085755E" w:rsidRPr="00A26766" w:rsidRDefault="000C5055" w:rsidP="00EE1154">
      <w:pPr>
        <w:pStyle w:val="Prrafodelista"/>
        <w:numPr>
          <w:ilvl w:val="0"/>
          <w:numId w:val="18"/>
        </w:numPr>
        <w:jc w:val="both"/>
        <w:rPr>
          <w:rFonts w:ascii="Montserrat Medium" w:hAnsi="Montserrat Medium"/>
          <w:sz w:val="20"/>
          <w:szCs w:val="20"/>
        </w:rPr>
      </w:pPr>
      <w:r w:rsidRPr="001B12CF">
        <w:rPr>
          <w:rFonts w:ascii="Montserrat Medium" w:hAnsi="Montserrat Medium"/>
          <w:bCs/>
          <w:sz w:val="20"/>
          <w:szCs w:val="20"/>
        </w:rPr>
        <w:t xml:space="preserve">Una vez realizada la recepción de los bienes el Administrador del Contrato será el responsable de hacer constar que éstos se reciben a entera satisfacción del Instituto; por lo </w:t>
      </w:r>
      <w:r w:rsidR="00EE1154">
        <w:rPr>
          <w:rFonts w:ascii="Montserrat Medium" w:hAnsi="Montserrat Medium"/>
          <w:bCs/>
          <w:sz w:val="20"/>
          <w:szCs w:val="20"/>
        </w:rPr>
        <w:t>anterior el</w:t>
      </w:r>
      <w:r w:rsidRPr="001B12CF">
        <w:rPr>
          <w:rFonts w:ascii="Montserrat Medium" w:hAnsi="Montserrat Medium"/>
          <w:bCs/>
          <w:sz w:val="20"/>
          <w:szCs w:val="20"/>
        </w:rPr>
        <w:t xml:space="preserve"> administrador deberá validar y firmar la remisión de entrega así como la factura correspondiente para el trámite de pago.</w:t>
      </w:r>
    </w:p>
    <w:p w14:paraId="46665E5E" w14:textId="77777777" w:rsidR="000C5055" w:rsidRPr="003D7D90"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Cabe resaltar que mientras no se cumpla con las condiciones de entrega establecidas en los presentes Términos y Condiciones, el Instituto no dará por recibidos y aceptados los bienes y se aplicará la sanción correspondiente.</w:t>
      </w:r>
    </w:p>
    <w:p w14:paraId="603F12EA" w14:textId="77777777" w:rsidR="000C5055" w:rsidRPr="003D7D90" w:rsidRDefault="000C5055" w:rsidP="00A17846">
      <w:pPr>
        <w:jc w:val="both"/>
        <w:rPr>
          <w:rFonts w:ascii="Montserrat Medium" w:hAnsi="Montserrat Medium" w:cs="Arial"/>
          <w:sz w:val="20"/>
          <w:szCs w:val="20"/>
        </w:rPr>
      </w:pPr>
    </w:p>
    <w:p w14:paraId="6EC581E2" w14:textId="77777777" w:rsidR="000C5055"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 xml:space="preserve">El personal encargado de la recepción será el </w:t>
      </w:r>
      <w:r w:rsidRPr="004519C0">
        <w:rPr>
          <w:rFonts w:ascii="Montserrat Medium" w:hAnsi="Montserrat Medium" w:cs="Arial"/>
          <w:sz w:val="20"/>
          <w:szCs w:val="20"/>
        </w:rPr>
        <w:t xml:space="preserve">Titular del Área de Suministro de Nivel Central </w:t>
      </w:r>
      <w:r w:rsidRPr="003D7D90">
        <w:rPr>
          <w:rFonts w:ascii="Montserrat Medium" w:hAnsi="Montserrat Medium" w:cs="Arial"/>
          <w:sz w:val="20"/>
          <w:szCs w:val="20"/>
        </w:rPr>
        <w:t>o la persona que este designe, no será necesario elaborar acta de entrega-recepción, toda vez que para la recepción de los bienes media la generación de un alta, en el caso del IMSS a través del Sistema de Abasto Institucional.</w:t>
      </w:r>
    </w:p>
    <w:p w14:paraId="74E4793A" w14:textId="77777777" w:rsidR="000C5055" w:rsidRPr="003D7D90" w:rsidRDefault="000C5055" w:rsidP="00A17846">
      <w:pPr>
        <w:jc w:val="both"/>
        <w:rPr>
          <w:rFonts w:ascii="Montserrat Medium" w:hAnsi="Montserrat Medium" w:cs="Arial"/>
          <w:sz w:val="20"/>
          <w:szCs w:val="20"/>
        </w:rPr>
      </w:pPr>
    </w:p>
    <w:p w14:paraId="7C0B8F1E" w14:textId="4066ABFF" w:rsidR="000C5055" w:rsidRPr="00766FB6" w:rsidRDefault="000C5055" w:rsidP="00562958">
      <w:pPr>
        <w:pStyle w:val="Prrafodelista"/>
        <w:numPr>
          <w:ilvl w:val="0"/>
          <w:numId w:val="7"/>
        </w:numPr>
        <w:spacing w:after="0" w:line="240" w:lineRule="auto"/>
        <w:jc w:val="both"/>
        <w:rPr>
          <w:rFonts w:ascii="Montserrat Medium" w:hAnsi="Montserrat Medium"/>
          <w:b/>
          <w:sz w:val="20"/>
          <w:szCs w:val="20"/>
        </w:rPr>
      </w:pPr>
      <w:r w:rsidRPr="003D7D90">
        <w:rPr>
          <w:rFonts w:ascii="Montserrat Medium" w:hAnsi="Montserrat Medium"/>
          <w:b/>
          <w:sz w:val="20"/>
          <w:szCs w:val="20"/>
        </w:rPr>
        <w:t xml:space="preserve">Mecanismos de Evaluación de Proposiciones. (4.24. inciso c de </w:t>
      </w:r>
      <w:proofErr w:type="spellStart"/>
      <w:r w:rsidRPr="003D7D90">
        <w:rPr>
          <w:rFonts w:ascii="Montserrat Medium" w:hAnsi="Montserrat Medium"/>
          <w:b/>
          <w:sz w:val="20"/>
          <w:szCs w:val="20"/>
        </w:rPr>
        <w:t>POBALINES</w:t>
      </w:r>
      <w:proofErr w:type="spellEnd"/>
      <w:r w:rsidRPr="003D7D90">
        <w:rPr>
          <w:rFonts w:ascii="Montserrat Medium" w:hAnsi="Montserrat Medium"/>
          <w:b/>
          <w:sz w:val="20"/>
          <w:szCs w:val="20"/>
        </w:rPr>
        <w:t>)</w:t>
      </w:r>
    </w:p>
    <w:p w14:paraId="25FDB770" w14:textId="77777777" w:rsidR="000C5055" w:rsidRPr="00CD6FDF" w:rsidRDefault="000C5055" w:rsidP="00A17846">
      <w:pPr>
        <w:jc w:val="both"/>
        <w:rPr>
          <w:rFonts w:ascii="Montserrat Medium" w:hAnsi="Montserrat Medium"/>
          <w:b/>
          <w:sz w:val="20"/>
          <w:szCs w:val="20"/>
        </w:rPr>
      </w:pPr>
    </w:p>
    <w:p w14:paraId="11730FF8" w14:textId="77777777" w:rsidR="000C5055" w:rsidRDefault="000C5055" w:rsidP="00A17846">
      <w:pPr>
        <w:tabs>
          <w:tab w:val="left" w:pos="14340"/>
          <w:tab w:val="left" w:pos="14827"/>
          <w:tab w:val="left" w:pos="15115"/>
          <w:tab w:val="left" w:pos="15744"/>
        </w:tabs>
        <w:jc w:val="both"/>
        <w:rPr>
          <w:rFonts w:ascii="Montserrat Medium" w:hAnsi="Montserrat Medium" w:cs="Arial"/>
          <w:sz w:val="20"/>
          <w:szCs w:val="20"/>
        </w:rPr>
      </w:pPr>
      <w:r w:rsidRPr="003D7D90">
        <w:rPr>
          <w:rFonts w:ascii="Montserrat Medium" w:hAnsi="Montserrat Medium" w:cs="Arial"/>
          <w:sz w:val="20"/>
          <w:szCs w:val="20"/>
        </w:rPr>
        <w:t xml:space="preserve">La evaluación de las propuestas se realizará a través del </w:t>
      </w:r>
      <w:r w:rsidRPr="003D7D90">
        <w:rPr>
          <w:rFonts w:ascii="Montserrat Medium" w:hAnsi="Montserrat Medium" w:cs="Arial"/>
          <w:b/>
          <w:sz w:val="20"/>
          <w:szCs w:val="20"/>
        </w:rPr>
        <w:t>criterio de evaluación binario</w:t>
      </w:r>
      <w:r w:rsidRPr="003D7D90">
        <w:rPr>
          <w:rFonts w:ascii="Montserrat Medium" w:hAnsi="Montserrat Medium" w:cs="Arial"/>
          <w:sz w:val="20"/>
          <w:szCs w:val="20"/>
        </w:rPr>
        <w:t>, conforme a lo dispuesto en los artículos 36 y 36 Bis de la Ley de Adquisiciones, Arrendamientos y Servicios del Sector Público, en relación con el diverso 51 de su Reglamento.</w:t>
      </w:r>
    </w:p>
    <w:p w14:paraId="731D5BA5" w14:textId="77777777" w:rsidR="00FA3822" w:rsidRPr="003D7D90" w:rsidRDefault="00FA3822" w:rsidP="00A17846">
      <w:pPr>
        <w:tabs>
          <w:tab w:val="left" w:pos="14340"/>
          <w:tab w:val="left" w:pos="14827"/>
          <w:tab w:val="left" w:pos="15115"/>
          <w:tab w:val="left" w:pos="15744"/>
        </w:tabs>
        <w:jc w:val="both"/>
        <w:rPr>
          <w:rFonts w:ascii="Montserrat Medium" w:hAnsi="Montserrat Medium" w:cs="Arial"/>
          <w:sz w:val="20"/>
          <w:szCs w:val="20"/>
        </w:rPr>
      </w:pPr>
    </w:p>
    <w:p w14:paraId="06384D20" w14:textId="592206CF" w:rsidR="000C5055" w:rsidRPr="003D7D90" w:rsidRDefault="000C5055" w:rsidP="00A17846">
      <w:pPr>
        <w:tabs>
          <w:tab w:val="left" w:pos="9923"/>
          <w:tab w:val="left" w:pos="9967"/>
        </w:tabs>
        <w:ind w:right="51"/>
        <w:jc w:val="both"/>
        <w:rPr>
          <w:rFonts w:ascii="Montserrat Medium" w:hAnsi="Montserrat Medium" w:cs="Arial"/>
          <w:sz w:val="20"/>
          <w:szCs w:val="20"/>
          <w:lang w:val="x-none" w:eastAsia="es-ES"/>
        </w:rPr>
      </w:pPr>
      <w:r w:rsidRPr="003D7D90">
        <w:rPr>
          <w:rFonts w:ascii="Montserrat Medium" w:hAnsi="Montserrat Medium" w:cs="Arial"/>
          <w:sz w:val="20"/>
          <w:szCs w:val="20"/>
          <w:lang w:val="x-none" w:eastAsia="es-ES"/>
        </w:rPr>
        <w:t xml:space="preserve">La evaluación de la propuesta técnica se realizará por </w:t>
      </w:r>
      <w:r w:rsidR="00CD6FDF">
        <w:rPr>
          <w:rFonts w:ascii="Montserrat Medium" w:hAnsi="Montserrat Medium" w:cs="Arial"/>
          <w:sz w:val="20"/>
          <w:szCs w:val="20"/>
          <w:lang w:val="es-MX" w:eastAsia="es-ES"/>
        </w:rPr>
        <w:t xml:space="preserve">el </w:t>
      </w:r>
      <w:r w:rsidR="00CD6FDF">
        <w:rPr>
          <w:rFonts w:ascii="Montserrat Medium" w:hAnsi="Montserrat Medium" w:cs="Arial"/>
          <w:sz w:val="20"/>
          <w:szCs w:val="20"/>
        </w:rPr>
        <w:t xml:space="preserve">Titular de la </w:t>
      </w:r>
      <w:r w:rsidR="00CD6FDF">
        <w:rPr>
          <w:rFonts w:ascii="Montserrat Medium" w:eastAsia="Times New Roman" w:hAnsi="Montserrat Medium"/>
          <w:sz w:val="20"/>
          <w:szCs w:val="20"/>
          <w:lang w:eastAsia="es-ES"/>
        </w:rPr>
        <w:t>Coordinador</w:t>
      </w:r>
      <w:r w:rsidR="00CD6FDF" w:rsidRPr="000559DF">
        <w:rPr>
          <w:rFonts w:ascii="Montserrat Medium" w:eastAsia="Times New Roman" w:hAnsi="Montserrat Medium"/>
          <w:sz w:val="20"/>
          <w:szCs w:val="20"/>
          <w:lang w:eastAsia="es-ES"/>
        </w:rPr>
        <w:t xml:space="preserve"> de Acciones Comunitarias y Partic</w:t>
      </w:r>
      <w:r w:rsidR="00CD6FDF">
        <w:rPr>
          <w:rFonts w:ascii="Montserrat Medium" w:eastAsia="Times New Roman" w:hAnsi="Montserrat Medium"/>
          <w:sz w:val="20"/>
          <w:szCs w:val="20"/>
          <w:lang w:eastAsia="es-ES"/>
        </w:rPr>
        <w:t xml:space="preserve">ipación Ciudadana para la Salud, </w:t>
      </w:r>
      <w:r w:rsidRPr="003D7D90">
        <w:rPr>
          <w:rFonts w:ascii="Montserrat Medium" w:hAnsi="Montserrat Medium" w:cs="Arial"/>
          <w:sz w:val="20"/>
          <w:szCs w:val="20"/>
          <w:lang w:val="x-none" w:eastAsia="es-ES"/>
        </w:rPr>
        <w:t xml:space="preserve">de la siguiente manera:  </w:t>
      </w:r>
    </w:p>
    <w:p w14:paraId="71CE9289" w14:textId="77777777" w:rsidR="000C5055" w:rsidRPr="003D7D90" w:rsidRDefault="000C5055" w:rsidP="00A17846">
      <w:pPr>
        <w:tabs>
          <w:tab w:val="left" w:pos="9923"/>
          <w:tab w:val="left" w:pos="9967"/>
        </w:tabs>
        <w:ind w:right="51"/>
        <w:jc w:val="both"/>
        <w:rPr>
          <w:rFonts w:ascii="Montserrat Medium" w:hAnsi="Montserrat Medium" w:cs="Arial"/>
          <w:sz w:val="20"/>
          <w:szCs w:val="20"/>
        </w:rPr>
      </w:pPr>
    </w:p>
    <w:p w14:paraId="01A5F56C" w14:textId="40458861" w:rsidR="00EF04E4" w:rsidRPr="00FC781F" w:rsidRDefault="000C5055" w:rsidP="00FC781F">
      <w:pPr>
        <w:pStyle w:val="Prrafodelista"/>
        <w:numPr>
          <w:ilvl w:val="0"/>
          <w:numId w:val="20"/>
        </w:numPr>
        <w:ind w:right="51"/>
        <w:jc w:val="both"/>
        <w:rPr>
          <w:rFonts w:ascii="Montserrat Medium" w:hAnsi="Montserrat Medium"/>
          <w:sz w:val="20"/>
          <w:szCs w:val="20"/>
        </w:rPr>
      </w:pPr>
      <w:r w:rsidRPr="008A040F">
        <w:rPr>
          <w:rFonts w:ascii="Montserrat Medium" w:hAnsi="Montserrat Medium"/>
          <w:sz w:val="20"/>
          <w:szCs w:val="20"/>
        </w:rPr>
        <w:t>Se realizará la verificación de la clave, descripción, presentación y cantidad solicitada en el</w:t>
      </w:r>
      <w:r w:rsidRPr="008A040F">
        <w:rPr>
          <w:rFonts w:ascii="Montserrat Medium" w:hAnsi="Montserrat Medium"/>
          <w:color w:val="FF0000"/>
          <w:sz w:val="20"/>
          <w:szCs w:val="20"/>
        </w:rPr>
        <w:t xml:space="preserve"> </w:t>
      </w:r>
      <w:r w:rsidRPr="008A040F">
        <w:rPr>
          <w:rFonts w:ascii="Montserrat Medium" w:hAnsi="Montserrat Medium"/>
          <w:b/>
          <w:sz w:val="20"/>
          <w:szCs w:val="20"/>
        </w:rPr>
        <w:t>Anexo 2</w:t>
      </w:r>
      <w:r w:rsidRPr="008A040F">
        <w:rPr>
          <w:rFonts w:ascii="Montserrat Medium" w:hAnsi="Montserrat Medium"/>
          <w:sz w:val="20"/>
          <w:szCs w:val="20"/>
        </w:rPr>
        <w:t xml:space="preserve"> “</w:t>
      </w:r>
      <w:r w:rsidRPr="008A040F">
        <w:rPr>
          <w:rFonts w:ascii="Montserrat Medium" w:hAnsi="Montserrat Medium"/>
          <w:b/>
          <w:sz w:val="20"/>
          <w:szCs w:val="20"/>
        </w:rPr>
        <w:t>Anexo Técnico”</w:t>
      </w:r>
      <w:r w:rsidRPr="008A040F">
        <w:rPr>
          <w:rFonts w:ascii="Montserrat Medium" w:hAnsi="Montserrat Medium"/>
          <w:sz w:val="20"/>
          <w:szCs w:val="20"/>
        </w:rPr>
        <w:t xml:space="preserve"> con la clave, descripción, presentación y cantidad indicada por el proveedor en la Propuesta Técnica.</w:t>
      </w:r>
    </w:p>
    <w:p w14:paraId="001EDDAB" w14:textId="77777777" w:rsidR="003924A0" w:rsidRDefault="003924A0" w:rsidP="00A17846">
      <w:pPr>
        <w:pStyle w:val="Prrafodelista"/>
        <w:spacing w:after="0"/>
        <w:ind w:left="0" w:right="51"/>
        <w:jc w:val="both"/>
        <w:rPr>
          <w:rFonts w:ascii="Montserrat Medium" w:hAnsi="Montserrat Medium"/>
          <w:sz w:val="20"/>
          <w:szCs w:val="20"/>
        </w:rPr>
      </w:pPr>
    </w:p>
    <w:p w14:paraId="1E044EEA" w14:textId="2C77B857" w:rsidR="00EA3B78" w:rsidRDefault="000C5055" w:rsidP="00A17846">
      <w:pPr>
        <w:pStyle w:val="Prrafodelista"/>
        <w:numPr>
          <w:ilvl w:val="0"/>
          <w:numId w:val="20"/>
        </w:numPr>
        <w:ind w:right="51"/>
        <w:jc w:val="both"/>
        <w:rPr>
          <w:rFonts w:ascii="Montserrat Medium" w:hAnsi="Montserrat Medium"/>
          <w:sz w:val="20"/>
          <w:szCs w:val="20"/>
        </w:rPr>
      </w:pPr>
      <w:r w:rsidRPr="008A040F">
        <w:rPr>
          <w:rFonts w:ascii="Montserrat Medium" w:hAnsi="Montserrat Medium"/>
          <w:sz w:val="20"/>
          <w:szCs w:val="20"/>
        </w:rPr>
        <w:t>Asimismo, se cotejará que la descripción gráf</w:t>
      </w:r>
      <w:r w:rsidR="003B760A">
        <w:rPr>
          <w:rFonts w:ascii="Montserrat Medium" w:hAnsi="Montserrat Medium"/>
          <w:sz w:val="20"/>
          <w:szCs w:val="20"/>
        </w:rPr>
        <w:t xml:space="preserve">ica y técnica de los folletos o </w:t>
      </w:r>
      <w:r w:rsidRPr="008A040F">
        <w:rPr>
          <w:rFonts w:ascii="Montserrat Medium" w:hAnsi="Montserrat Medium"/>
          <w:sz w:val="20"/>
          <w:szCs w:val="20"/>
        </w:rPr>
        <w:t>catálogos</w:t>
      </w:r>
      <w:r w:rsidR="003B760A">
        <w:rPr>
          <w:rFonts w:ascii="Montserrat Medium" w:hAnsi="Montserrat Medium"/>
          <w:sz w:val="20"/>
          <w:szCs w:val="20"/>
        </w:rPr>
        <w:t xml:space="preserve"> o fotografías</w:t>
      </w:r>
      <w:r w:rsidRPr="008A040F">
        <w:rPr>
          <w:rFonts w:ascii="Montserrat Medium" w:hAnsi="Montserrat Medium"/>
          <w:sz w:val="20"/>
          <w:szCs w:val="20"/>
        </w:rPr>
        <w:t xml:space="preserve"> se encuentren debidamente referenciadas con el número de partida y la clave a 14 dígitos de forma individual y que correspondan a las especificaciones técnicas solicitadas por el Instituto a través del </w:t>
      </w:r>
      <w:r w:rsidRPr="008A040F">
        <w:rPr>
          <w:rFonts w:ascii="Montserrat Medium" w:hAnsi="Montserrat Medium"/>
          <w:b/>
          <w:sz w:val="20"/>
          <w:szCs w:val="20"/>
        </w:rPr>
        <w:t>Anexo 2 “Anexo Técnico”</w:t>
      </w:r>
      <w:r w:rsidRPr="008A040F">
        <w:rPr>
          <w:rFonts w:ascii="Montserrat Medium" w:hAnsi="Montserrat Medium"/>
          <w:sz w:val="20"/>
          <w:szCs w:val="20"/>
        </w:rPr>
        <w:t>.</w:t>
      </w:r>
    </w:p>
    <w:p w14:paraId="16995BDF" w14:textId="77777777" w:rsidR="00EF04E4" w:rsidRDefault="00EF04E4" w:rsidP="00EF04E4">
      <w:pPr>
        <w:pStyle w:val="Prrafodelista"/>
        <w:ind w:right="51"/>
        <w:jc w:val="both"/>
        <w:rPr>
          <w:rFonts w:ascii="Montserrat Medium" w:hAnsi="Montserrat Medium"/>
          <w:sz w:val="20"/>
          <w:szCs w:val="20"/>
        </w:rPr>
      </w:pPr>
    </w:p>
    <w:p w14:paraId="57FE78CA" w14:textId="77777777" w:rsidR="0076561F" w:rsidRPr="00EF04E4" w:rsidRDefault="0076561F" w:rsidP="00EF04E4">
      <w:pPr>
        <w:pStyle w:val="Prrafodelista"/>
        <w:ind w:right="51"/>
        <w:jc w:val="both"/>
        <w:rPr>
          <w:rFonts w:ascii="Montserrat Medium" w:hAnsi="Montserrat Medium"/>
          <w:sz w:val="20"/>
          <w:szCs w:val="20"/>
        </w:rPr>
      </w:pPr>
    </w:p>
    <w:p w14:paraId="4FEF2BB4" w14:textId="7A814270" w:rsidR="00CD6FDF" w:rsidRPr="008A040F" w:rsidRDefault="000C5055" w:rsidP="008A040F">
      <w:pPr>
        <w:pStyle w:val="Prrafodelista"/>
        <w:numPr>
          <w:ilvl w:val="0"/>
          <w:numId w:val="20"/>
        </w:numPr>
        <w:ind w:right="51"/>
        <w:jc w:val="both"/>
        <w:rPr>
          <w:rFonts w:ascii="Montserrat Medium" w:hAnsi="Montserrat Medium"/>
          <w:sz w:val="20"/>
          <w:szCs w:val="20"/>
        </w:rPr>
      </w:pPr>
      <w:r w:rsidRPr="008A040F">
        <w:rPr>
          <w:rFonts w:ascii="Montserrat Medium" w:hAnsi="Montserrat Medium"/>
          <w:sz w:val="20"/>
          <w:szCs w:val="20"/>
        </w:rPr>
        <w:t>Los documentos que deberán adjuntar los licitantes serán en copia simple legible por ambos lados que acrediten el cumplimiento de las Normas Oficiales Mexicanas</w:t>
      </w:r>
      <w:r w:rsidR="00901347">
        <w:rPr>
          <w:rFonts w:ascii="Montserrat Medium" w:hAnsi="Montserrat Medium"/>
          <w:sz w:val="20"/>
          <w:szCs w:val="20"/>
        </w:rPr>
        <w:t xml:space="preserve"> o; Normas Mexicanas,</w:t>
      </w:r>
      <w:r w:rsidRPr="008A040F">
        <w:rPr>
          <w:rFonts w:ascii="Montserrat Medium" w:hAnsi="Montserrat Medium"/>
          <w:sz w:val="20"/>
          <w:szCs w:val="20"/>
        </w:rPr>
        <w:t xml:space="preserve"> según corresponda.</w:t>
      </w:r>
    </w:p>
    <w:p w14:paraId="3B7B7240" w14:textId="77777777" w:rsidR="00FE153C" w:rsidRDefault="00FE153C" w:rsidP="00FE153C">
      <w:pPr>
        <w:pStyle w:val="Prrafodelista"/>
        <w:ind w:right="51"/>
        <w:jc w:val="both"/>
        <w:rPr>
          <w:rFonts w:ascii="Montserrat Medium" w:hAnsi="Montserrat Medium"/>
          <w:sz w:val="20"/>
          <w:szCs w:val="20"/>
        </w:rPr>
      </w:pPr>
    </w:p>
    <w:p w14:paraId="1ABC2AE0" w14:textId="3B4CD1F4" w:rsidR="008A040F" w:rsidRDefault="00FE153C" w:rsidP="008A040F">
      <w:pPr>
        <w:pStyle w:val="Prrafodelista"/>
        <w:numPr>
          <w:ilvl w:val="0"/>
          <w:numId w:val="20"/>
        </w:numPr>
        <w:ind w:right="51"/>
        <w:jc w:val="both"/>
        <w:rPr>
          <w:rFonts w:ascii="Montserrat Medium" w:hAnsi="Montserrat Medium"/>
          <w:sz w:val="20"/>
          <w:szCs w:val="20"/>
        </w:rPr>
      </w:pPr>
      <w:r w:rsidRPr="008A040F">
        <w:rPr>
          <w:rFonts w:ascii="Montserrat Medium" w:hAnsi="Montserrat Medium"/>
          <w:sz w:val="20"/>
          <w:szCs w:val="20"/>
        </w:rPr>
        <w:t xml:space="preserve">Para la clave </w:t>
      </w:r>
      <w:r w:rsidRPr="005822F3">
        <w:rPr>
          <w:rFonts w:ascii="Montserrat Medium" w:hAnsi="Montserrat Medium"/>
          <w:b/>
          <w:sz w:val="20"/>
          <w:szCs w:val="20"/>
        </w:rPr>
        <w:t xml:space="preserve">350.513.1312.00.01 “Abate Granulado al 1%. Saco Con 15 </w:t>
      </w:r>
      <w:proofErr w:type="spellStart"/>
      <w:r w:rsidRPr="005822F3">
        <w:rPr>
          <w:rFonts w:ascii="Montserrat Medium" w:hAnsi="Montserrat Medium"/>
          <w:b/>
          <w:sz w:val="20"/>
          <w:szCs w:val="20"/>
        </w:rPr>
        <w:t>Kgs</w:t>
      </w:r>
      <w:proofErr w:type="spellEnd"/>
      <w:r w:rsidRPr="005822F3">
        <w:rPr>
          <w:rFonts w:ascii="Montserrat Medium" w:hAnsi="Montserrat Medium"/>
          <w:b/>
          <w:sz w:val="20"/>
          <w:szCs w:val="20"/>
        </w:rPr>
        <w:t>”</w:t>
      </w:r>
      <w:r w:rsidRPr="008A040F">
        <w:rPr>
          <w:rFonts w:ascii="Montserrat Medium" w:hAnsi="Montserrat Medium"/>
          <w:sz w:val="20"/>
          <w:szCs w:val="20"/>
        </w:rPr>
        <w:t xml:space="preserve"> deberá de presentar, copia del Registro Sanitario vigente expedido por la </w:t>
      </w:r>
      <w:proofErr w:type="spellStart"/>
      <w:r w:rsidRPr="008A040F">
        <w:rPr>
          <w:rFonts w:ascii="Montserrat Medium" w:hAnsi="Montserrat Medium"/>
          <w:sz w:val="20"/>
          <w:szCs w:val="20"/>
        </w:rPr>
        <w:t>COFEPRIS</w:t>
      </w:r>
      <w:proofErr w:type="spellEnd"/>
      <w:r w:rsidRPr="008A040F">
        <w:rPr>
          <w:rFonts w:ascii="Montserrat Medium" w:hAnsi="Montserrat Medium"/>
          <w:sz w:val="20"/>
          <w:szCs w:val="20"/>
        </w:rPr>
        <w:t>, conforme a lo establecido en el artículo 376 de la Ley General de Salud (vigencia de 5 años), debidamente identificado por el núme</w:t>
      </w:r>
      <w:r w:rsidR="00B44050">
        <w:rPr>
          <w:rFonts w:ascii="Montserrat Medium" w:hAnsi="Montserrat Medium"/>
          <w:sz w:val="20"/>
          <w:szCs w:val="20"/>
        </w:rPr>
        <w:t>ro de partida y clave propuesta,</w:t>
      </w:r>
      <w:r w:rsidR="00B44050" w:rsidRPr="00B44050">
        <w:rPr>
          <w:rFonts w:ascii="Montserrat Medium" w:hAnsi="Montserrat Medium"/>
          <w:sz w:val="20"/>
          <w:szCs w:val="20"/>
        </w:rPr>
        <w:t xml:space="preserve"> </w:t>
      </w:r>
      <w:r w:rsidR="00B44050" w:rsidRPr="008A040F">
        <w:rPr>
          <w:rFonts w:ascii="Montserrat Medium" w:hAnsi="Montserrat Medium"/>
          <w:sz w:val="20"/>
          <w:szCs w:val="20"/>
        </w:rPr>
        <w:t xml:space="preserve">que correspondan a las especificaciones técnicas solicitadas por el Instituto a través del </w:t>
      </w:r>
      <w:r w:rsidR="00B44050" w:rsidRPr="008A040F">
        <w:rPr>
          <w:rFonts w:ascii="Montserrat Medium" w:hAnsi="Montserrat Medium"/>
          <w:b/>
          <w:sz w:val="20"/>
          <w:szCs w:val="20"/>
        </w:rPr>
        <w:t>Anexo 2 “Anexo Técnico”</w:t>
      </w:r>
      <w:r w:rsidR="001725ED">
        <w:rPr>
          <w:rFonts w:ascii="Montserrat Medium" w:hAnsi="Montserrat Medium"/>
          <w:b/>
          <w:sz w:val="20"/>
          <w:szCs w:val="20"/>
        </w:rPr>
        <w:t>.</w:t>
      </w:r>
    </w:p>
    <w:p w14:paraId="19151C63" w14:textId="77777777" w:rsidR="008A040F" w:rsidRPr="008A040F" w:rsidRDefault="008A040F" w:rsidP="008A040F">
      <w:pPr>
        <w:pStyle w:val="Prrafodelista"/>
        <w:rPr>
          <w:rFonts w:ascii="Montserrat Medium" w:hAnsi="Montserrat Medium"/>
          <w:sz w:val="20"/>
          <w:szCs w:val="20"/>
        </w:rPr>
      </w:pPr>
    </w:p>
    <w:p w14:paraId="6F8DD467" w14:textId="379D2AAD" w:rsidR="00FE153C" w:rsidRDefault="00FE153C" w:rsidP="008A040F">
      <w:pPr>
        <w:pStyle w:val="Prrafodelista"/>
        <w:ind w:right="51"/>
        <w:jc w:val="both"/>
        <w:rPr>
          <w:rFonts w:ascii="Montserrat Medium" w:hAnsi="Montserrat Medium"/>
          <w:sz w:val="20"/>
          <w:szCs w:val="20"/>
        </w:rPr>
      </w:pPr>
      <w:r w:rsidRPr="008A040F">
        <w:rPr>
          <w:rFonts w:ascii="Montserrat Medium" w:hAnsi="Montserrat Medium"/>
          <w:sz w:val="20"/>
          <w:szCs w:val="20"/>
        </w:rPr>
        <w:t>En caso de que el Registro Sanitario no se encuentre dentro del periodo de vigencia de 5 años, conforme al artículo 376 de la Ley General de Salud, deberá presentar:</w:t>
      </w:r>
    </w:p>
    <w:p w14:paraId="5430DF9D" w14:textId="77777777" w:rsidR="00EF04E4" w:rsidRPr="00FE153C" w:rsidRDefault="00EF04E4" w:rsidP="008A040F">
      <w:pPr>
        <w:pStyle w:val="Prrafodelista"/>
        <w:ind w:right="51"/>
        <w:jc w:val="both"/>
        <w:rPr>
          <w:rFonts w:ascii="Montserrat Medium" w:hAnsi="Montserrat Medium"/>
          <w:sz w:val="20"/>
          <w:szCs w:val="20"/>
        </w:rPr>
      </w:pPr>
    </w:p>
    <w:p w14:paraId="22AD6523" w14:textId="7EA2E2B3" w:rsidR="00FE153C" w:rsidRDefault="00FE153C" w:rsidP="008A040F">
      <w:pPr>
        <w:pStyle w:val="Prrafodelista"/>
        <w:widowControl w:val="0"/>
        <w:numPr>
          <w:ilvl w:val="2"/>
          <w:numId w:val="20"/>
        </w:numPr>
        <w:overflowPunct w:val="0"/>
        <w:autoSpaceDE w:val="0"/>
        <w:autoSpaceDN w:val="0"/>
        <w:adjustRightInd w:val="0"/>
        <w:jc w:val="both"/>
        <w:textAlignment w:val="baseline"/>
        <w:rPr>
          <w:rFonts w:ascii="Montserrat Medium" w:hAnsi="Montserrat Medium"/>
          <w:sz w:val="20"/>
          <w:szCs w:val="20"/>
        </w:rPr>
      </w:pPr>
      <w:r w:rsidRPr="008A040F">
        <w:rPr>
          <w:rFonts w:ascii="Montserrat Medium" w:hAnsi="Montserrat Medium"/>
          <w:sz w:val="20"/>
          <w:szCs w:val="20"/>
        </w:rPr>
        <w:t>Copia simple del Registro Sanitario sometido a prórroga.</w:t>
      </w:r>
    </w:p>
    <w:p w14:paraId="49DFEA3B" w14:textId="77777777" w:rsidR="008A040F" w:rsidRPr="008A040F" w:rsidRDefault="008A040F" w:rsidP="008A040F">
      <w:pPr>
        <w:pStyle w:val="Prrafodelista"/>
        <w:widowControl w:val="0"/>
        <w:overflowPunct w:val="0"/>
        <w:autoSpaceDE w:val="0"/>
        <w:autoSpaceDN w:val="0"/>
        <w:adjustRightInd w:val="0"/>
        <w:ind w:left="2340"/>
        <w:jc w:val="both"/>
        <w:textAlignment w:val="baseline"/>
        <w:rPr>
          <w:rFonts w:ascii="Montserrat Medium" w:hAnsi="Montserrat Medium"/>
          <w:sz w:val="20"/>
          <w:szCs w:val="20"/>
        </w:rPr>
      </w:pPr>
    </w:p>
    <w:p w14:paraId="32D26710" w14:textId="77777777" w:rsidR="00330B6B" w:rsidRDefault="00FE153C" w:rsidP="00330B6B">
      <w:pPr>
        <w:pStyle w:val="Prrafodelista"/>
        <w:widowControl w:val="0"/>
        <w:numPr>
          <w:ilvl w:val="2"/>
          <w:numId w:val="20"/>
        </w:numPr>
        <w:overflowPunct w:val="0"/>
        <w:autoSpaceDE w:val="0"/>
        <w:autoSpaceDN w:val="0"/>
        <w:adjustRightInd w:val="0"/>
        <w:jc w:val="both"/>
        <w:textAlignment w:val="baseline"/>
        <w:rPr>
          <w:rFonts w:ascii="Montserrat Medium" w:hAnsi="Montserrat Medium"/>
          <w:sz w:val="20"/>
          <w:szCs w:val="20"/>
        </w:rPr>
      </w:pPr>
      <w:r w:rsidRPr="008A040F">
        <w:rPr>
          <w:rFonts w:ascii="Montserrat Medium" w:hAnsi="Montserrat Medium"/>
          <w:sz w:val="20"/>
          <w:szCs w:val="20"/>
        </w:rPr>
        <w:t xml:space="preserve">Copia simple del acuse de recibo del trámite de prórroga del Registro Sanitario, presentado ante la </w:t>
      </w:r>
      <w:proofErr w:type="spellStart"/>
      <w:r w:rsidRPr="008A040F">
        <w:rPr>
          <w:rFonts w:ascii="Montserrat Medium" w:hAnsi="Montserrat Medium"/>
          <w:sz w:val="20"/>
          <w:szCs w:val="20"/>
        </w:rPr>
        <w:t>COFEPRIS</w:t>
      </w:r>
      <w:proofErr w:type="spellEnd"/>
      <w:r w:rsidRPr="008A040F">
        <w:rPr>
          <w:rFonts w:ascii="Montserrat Medium" w:hAnsi="Montserrat Medium"/>
          <w:sz w:val="20"/>
          <w:szCs w:val="20"/>
        </w:rPr>
        <w:t>.</w:t>
      </w:r>
    </w:p>
    <w:p w14:paraId="44EC4C85" w14:textId="77777777" w:rsidR="00330B6B" w:rsidRPr="00330B6B" w:rsidRDefault="00330B6B" w:rsidP="00330B6B">
      <w:pPr>
        <w:pStyle w:val="Prrafodelista"/>
        <w:rPr>
          <w:rFonts w:ascii="Montserrat Medium" w:hAnsi="Montserrat Medium"/>
          <w:sz w:val="20"/>
          <w:szCs w:val="20"/>
        </w:rPr>
      </w:pPr>
    </w:p>
    <w:p w14:paraId="72D0FD1A" w14:textId="4CC88D94" w:rsidR="00FE153C" w:rsidRPr="00330B6B" w:rsidRDefault="00FE153C" w:rsidP="00330B6B">
      <w:pPr>
        <w:pStyle w:val="Prrafodelista"/>
        <w:widowControl w:val="0"/>
        <w:numPr>
          <w:ilvl w:val="2"/>
          <w:numId w:val="20"/>
        </w:numPr>
        <w:overflowPunct w:val="0"/>
        <w:autoSpaceDE w:val="0"/>
        <w:autoSpaceDN w:val="0"/>
        <w:adjustRightInd w:val="0"/>
        <w:jc w:val="both"/>
        <w:textAlignment w:val="baseline"/>
        <w:rPr>
          <w:rFonts w:ascii="Montserrat Medium" w:hAnsi="Montserrat Medium"/>
          <w:sz w:val="20"/>
          <w:szCs w:val="20"/>
        </w:rPr>
      </w:pPr>
      <w:r w:rsidRPr="00330B6B">
        <w:rPr>
          <w:rFonts w:ascii="Montserrat Medium" w:hAnsi="Montserrat Medium"/>
          <w:sz w:val="20"/>
          <w:szCs w:val="20"/>
        </w:rPr>
        <w:t>Carta en hoja membretada y firmada por el representante legal del Titular del Registro Sanitario en donde bajo protesta de decir verdad manifieste que el trámite de prórroga del Registro Sanitario, del cual presenta copia, fue realizado en tiempo y forma, y que el acuse de recibo presentado corresponde al producto sometido al trámite de prórroga.</w:t>
      </w:r>
    </w:p>
    <w:p w14:paraId="6770D53B" w14:textId="2E59FEC9" w:rsidR="009929AC" w:rsidRDefault="000E5063" w:rsidP="009929AC">
      <w:pPr>
        <w:ind w:left="709" w:right="51"/>
        <w:jc w:val="both"/>
        <w:rPr>
          <w:rFonts w:ascii="Montserrat Medium" w:eastAsiaTheme="minorHAnsi" w:hAnsi="Montserrat Medium" w:cs="Arial"/>
          <w:sz w:val="20"/>
          <w:szCs w:val="20"/>
          <w:lang w:val="es-MX"/>
        </w:rPr>
      </w:pPr>
      <w:r>
        <w:rPr>
          <w:rFonts w:ascii="Montserrat Medium" w:eastAsiaTheme="minorHAnsi" w:hAnsi="Montserrat Medium" w:cs="Arial"/>
          <w:sz w:val="20"/>
          <w:szCs w:val="20"/>
          <w:lang w:val="es-MX"/>
        </w:rPr>
        <w:t>Que el insecticida esté</w:t>
      </w:r>
      <w:r w:rsidR="00FE153C" w:rsidRPr="008A040F">
        <w:rPr>
          <w:rFonts w:ascii="Montserrat Medium" w:eastAsiaTheme="minorHAnsi" w:hAnsi="Montserrat Medium" w:cs="Arial"/>
          <w:sz w:val="20"/>
          <w:szCs w:val="20"/>
          <w:lang w:val="es-MX"/>
        </w:rPr>
        <w:t xml:space="preserve"> incluido en el listado vigente de productos recomendados por el </w:t>
      </w:r>
      <w:proofErr w:type="spellStart"/>
      <w:r w:rsidR="00FE153C" w:rsidRPr="008A040F">
        <w:rPr>
          <w:rFonts w:ascii="Montserrat Medium" w:eastAsiaTheme="minorHAnsi" w:hAnsi="Montserrat Medium" w:cs="Arial"/>
          <w:sz w:val="20"/>
          <w:szCs w:val="20"/>
          <w:lang w:val="es-MX"/>
        </w:rPr>
        <w:t>CENAPRECE</w:t>
      </w:r>
      <w:proofErr w:type="spellEnd"/>
      <w:r w:rsidR="00FE153C" w:rsidRPr="008A040F">
        <w:rPr>
          <w:rFonts w:ascii="Montserrat Medium" w:eastAsiaTheme="minorHAnsi" w:hAnsi="Montserrat Medium" w:cs="Arial"/>
          <w:sz w:val="20"/>
          <w:szCs w:val="20"/>
          <w:lang w:val="es-MX"/>
        </w:rPr>
        <w:t xml:space="preserve"> para el combate de insectos vectores de enfermedades, como parte de la Norma Oficial Mexicana vigente para la Vigilancia Epidemiológica, promoción, prevención y control de las enfermedades transmitidas por vector.</w:t>
      </w:r>
    </w:p>
    <w:p w14:paraId="77CDC1C4" w14:textId="77777777" w:rsidR="00D46B38" w:rsidRDefault="00D46B38" w:rsidP="009929AC">
      <w:pPr>
        <w:ind w:left="709" w:right="51"/>
        <w:jc w:val="both"/>
        <w:rPr>
          <w:rFonts w:ascii="Montserrat Medium" w:eastAsiaTheme="minorHAnsi" w:hAnsi="Montserrat Medium" w:cs="Arial"/>
          <w:sz w:val="20"/>
          <w:szCs w:val="20"/>
          <w:lang w:val="es-MX"/>
        </w:rPr>
      </w:pPr>
    </w:p>
    <w:p w14:paraId="2B8F7763" w14:textId="6781EF08" w:rsidR="00D46B38" w:rsidRDefault="00D46B38" w:rsidP="009929AC">
      <w:pPr>
        <w:ind w:left="709" w:right="51"/>
        <w:jc w:val="both"/>
        <w:rPr>
          <w:rFonts w:ascii="Montserrat Medium" w:eastAsiaTheme="minorHAnsi" w:hAnsi="Montserrat Medium" w:cs="Arial"/>
          <w:sz w:val="20"/>
          <w:szCs w:val="20"/>
          <w:lang w:val="es-MX"/>
        </w:rPr>
      </w:pPr>
      <w:r w:rsidRPr="00A523ED">
        <w:rPr>
          <w:rFonts w:ascii="Montserrat Medium" w:eastAsiaTheme="minorHAnsi" w:hAnsi="Montserrat Medium" w:cs="Arial"/>
          <w:b/>
          <w:sz w:val="20"/>
          <w:szCs w:val="20"/>
          <w:lang w:val="es-MX"/>
        </w:rPr>
        <w:t>Nota</w:t>
      </w:r>
      <w:r>
        <w:rPr>
          <w:rFonts w:ascii="Montserrat Medium" w:eastAsiaTheme="minorHAnsi" w:hAnsi="Montserrat Medium" w:cs="Arial"/>
          <w:sz w:val="20"/>
          <w:szCs w:val="20"/>
          <w:lang w:val="es-MX"/>
        </w:rPr>
        <w:t xml:space="preserve">: </w:t>
      </w:r>
      <w:r w:rsidR="001725ED" w:rsidRPr="008A040F">
        <w:rPr>
          <w:rFonts w:ascii="Montserrat Medium" w:hAnsi="Montserrat Medium"/>
          <w:sz w:val="20"/>
          <w:szCs w:val="20"/>
        </w:rPr>
        <w:t xml:space="preserve">Para la clave </w:t>
      </w:r>
      <w:r w:rsidR="001725ED" w:rsidRPr="005822F3">
        <w:rPr>
          <w:rFonts w:ascii="Montserrat Medium" w:hAnsi="Montserrat Medium"/>
          <w:b/>
          <w:sz w:val="20"/>
          <w:szCs w:val="20"/>
        </w:rPr>
        <w:t xml:space="preserve">350.513.1312.00.01 “Abate Granulado al 1%. Saco Con 15 </w:t>
      </w:r>
      <w:proofErr w:type="spellStart"/>
      <w:r w:rsidR="001725ED" w:rsidRPr="005822F3">
        <w:rPr>
          <w:rFonts w:ascii="Montserrat Medium" w:hAnsi="Montserrat Medium"/>
          <w:b/>
          <w:sz w:val="20"/>
          <w:szCs w:val="20"/>
        </w:rPr>
        <w:t>Kgs</w:t>
      </w:r>
      <w:proofErr w:type="spellEnd"/>
      <w:r w:rsidR="001725ED" w:rsidRPr="005822F3">
        <w:rPr>
          <w:rFonts w:ascii="Montserrat Medium" w:hAnsi="Montserrat Medium"/>
          <w:b/>
          <w:sz w:val="20"/>
          <w:szCs w:val="20"/>
        </w:rPr>
        <w:t>”</w:t>
      </w:r>
      <w:r w:rsidR="001725ED">
        <w:rPr>
          <w:rFonts w:ascii="Montserrat Medium" w:hAnsi="Montserrat Medium"/>
          <w:b/>
          <w:sz w:val="20"/>
          <w:szCs w:val="20"/>
        </w:rPr>
        <w:t xml:space="preserve">, </w:t>
      </w:r>
      <w:r w:rsidR="001725ED">
        <w:rPr>
          <w:rFonts w:ascii="Montserrat Medium" w:eastAsiaTheme="minorHAnsi" w:hAnsi="Montserrat Medium" w:cs="Arial"/>
          <w:sz w:val="20"/>
          <w:szCs w:val="20"/>
          <w:lang w:val="es-MX"/>
        </w:rPr>
        <w:t>p</w:t>
      </w:r>
      <w:r>
        <w:rPr>
          <w:rFonts w:ascii="Montserrat Medium" w:eastAsiaTheme="minorHAnsi" w:hAnsi="Montserrat Medium" w:cs="Arial"/>
          <w:sz w:val="20"/>
          <w:szCs w:val="20"/>
          <w:lang w:val="es-MX"/>
        </w:rPr>
        <w:t xml:space="preserve">odrá ofertarse cualquier marca siempre y cuando contenga el ingrediente activo y se encuentre en el listado de </w:t>
      </w:r>
      <w:proofErr w:type="spellStart"/>
      <w:r>
        <w:rPr>
          <w:rFonts w:ascii="Montserrat Medium" w:eastAsiaTheme="minorHAnsi" w:hAnsi="Montserrat Medium" w:cs="Arial"/>
          <w:sz w:val="20"/>
          <w:szCs w:val="20"/>
          <w:lang w:val="es-MX"/>
        </w:rPr>
        <w:t>CENAPRED</w:t>
      </w:r>
      <w:proofErr w:type="spellEnd"/>
      <w:r>
        <w:rPr>
          <w:rFonts w:ascii="Montserrat Medium" w:eastAsiaTheme="minorHAnsi" w:hAnsi="Montserrat Medium" w:cs="Arial"/>
          <w:sz w:val="20"/>
          <w:szCs w:val="20"/>
          <w:lang w:val="es-MX"/>
        </w:rPr>
        <w:t>.</w:t>
      </w:r>
    </w:p>
    <w:p w14:paraId="1D0AD717" w14:textId="77777777" w:rsidR="009929AC" w:rsidRDefault="009929AC" w:rsidP="009929AC">
      <w:pPr>
        <w:ind w:left="709" w:right="51"/>
        <w:jc w:val="both"/>
        <w:rPr>
          <w:rFonts w:ascii="Montserrat Medium" w:eastAsiaTheme="minorHAnsi" w:hAnsi="Montserrat Medium" w:cs="Arial"/>
          <w:sz w:val="20"/>
          <w:szCs w:val="20"/>
          <w:lang w:val="es-MX"/>
        </w:rPr>
      </w:pPr>
    </w:p>
    <w:p w14:paraId="432EAE3C" w14:textId="28EB3199" w:rsidR="00EF04E4" w:rsidRDefault="009929AC" w:rsidP="00FC781F">
      <w:pPr>
        <w:pStyle w:val="Prrafodelista"/>
        <w:numPr>
          <w:ilvl w:val="0"/>
          <w:numId w:val="20"/>
        </w:numPr>
        <w:jc w:val="both"/>
        <w:rPr>
          <w:rFonts w:ascii="Montserrat Medium" w:eastAsia="Calibri" w:hAnsi="Montserrat Medium"/>
          <w:sz w:val="20"/>
          <w:szCs w:val="18"/>
        </w:rPr>
      </w:pPr>
      <w:r w:rsidRPr="009929AC">
        <w:rPr>
          <w:rFonts w:ascii="Montserrat Medium" w:eastAsia="Calibri" w:hAnsi="Montserrat Medium"/>
          <w:sz w:val="20"/>
          <w:szCs w:val="18"/>
        </w:rPr>
        <w:t>Para la clave 370.081.0074.00.01 deberá ser compatible con la clave 370.081.0066.00.01, la cual deberá ser del mismo fabricante, marca y país de origen, esto con la finalidad de asegurar un mejor resultado en las pruebas en agua y asegurar su eficacia.</w:t>
      </w:r>
    </w:p>
    <w:p w14:paraId="61DA8296" w14:textId="77777777" w:rsidR="00FC781F" w:rsidRPr="00FC781F" w:rsidRDefault="00FC781F" w:rsidP="00FC781F">
      <w:pPr>
        <w:pStyle w:val="Prrafodelista"/>
        <w:jc w:val="both"/>
        <w:rPr>
          <w:rFonts w:ascii="Montserrat Medium" w:eastAsia="Calibri" w:hAnsi="Montserrat Medium"/>
          <w:sz w:val="20"/>
          <w:szCs w:val="18"/>
        </w:rPr>
      </w:pPr>
    </w:p>
    <w:p w14:paraId="05DDAED4" w14:textId="1BB7B8E9" w:rsidR="008A040F" w:rsidRDefault="000C5055" w:rsidP="008A040F">
      <w:pPr>
        <w:pStyle w:val="Prrafodelista"/>
        <w:numPr>
          <w:ilvl w:val="0"/>
          <w:numId w:val="20"/>
        </w:numPr>
        <w:ind w:right="51"/>
        <w:jc w:val="both"/>
        <w:rPr>
          <w:rFonts w:ascii="Montserrat Medium" w:hAnsi="Montserrat Medium"/>
          <w:sz w:val="20"/>
          <w:szCs w:val="20"/>
        </w:rPr>
      </w:pPr>
      <w:r w:rsidRPr="008A040F">
        <w:rPr>
          <w:rFonts w:ascii="Montserrat Medium" w:hAnsi="Montserrat Medium"/>
          <w:sz w:val="20"/>
          <w:szCs w:val="20"/>
        </w:rPr>
        <w:t xml:space="preserve">Se comprobará que la propuesta técnica del proveedor contenga todos los documentos y requisitos indicados en el </w:t>
      </w:r>
      <w:r w:rsidRPr="008A040F">
        <w:rPr>
          <w:rFonts w:ascii="Montserrat Medium" w:hAnsi="Montserrat Medium"/>
          <w:b/>
          <w:sz w:val="20"/>
          <w:szCs w:val="20"/>
        </w:rPr>
        <w:t xml:space="preserve">numeral 6 </w:t>
      </w:r>
      <w:r w:rsidRPr="008A040F">
        <w:rPr>
          <w:rFonts w:ascii="Montserrat Medium" w:hAnsi="Montserrat Medium"/>
          <w:sz w:val="20"/>
          <w:szCs w:val="20"/>
        </w:rPr>
        <w:t>de los presentes Términos y Condiciones.</w:t>
      </w:r>
    </w:p>
    <w:p w14:paraId="723D706C" w14:textId="77777777" w:rsidR="00EF04E4" w:rsidRPr="00EF04E4" w:rsidRDefault="00EF04E4" w:rsidP="00EF04E4">
      <w:pPr>
        <w:pStyle w:val="Prrafodelista"/>
        <w:ind w:right="51"/>
        <w:jc w:val="both"/>
        <w:rPr>
          <w:rFonts w:ascii="Montserrat Medium" w:hAnsi="Montserrat Medium"/>
          <w:sz w:val="20"/>
          <w:szCs w:val="20"/>
        </w:rPr>
      </w:pPr>
    </w:p>
    <w:p w14:paraId="455B0BC2" w14:textId="3D3C0B26" w:rsidR="008A040F" w:rsidRPr="008A040F" w:rsidRDefault="000C5055" w:rsidP="008A040F">
      <w:pPr>
        <w:pStyle w:val="Prrafodelista"/>
        <w:numPr>
          <w:ilvl w:val="0"/>
          <w:numId w:val="20"/>
        </w:numPr>
        <w:ind w:right="51"/>
        <w:jc w:val="both"/>
        <w:rPr>
          <w:rFonts w:ascii="Montserrat Medium" w:hAnsi="Montserrat Medium"/>
          <w:sz w:val="20"/>
          <w:szCs w:val="20"/>
        </w:rPr>
      </w:pPr>
      <w:r w:rsidRPr="008A040F">
        <w:rPr>
          <w:rFonts w:ascii="Montserrat Medium" w:hAnsi="Montserrat Medium"/>
          <w:sz w:val="20"/>
          <w:szCs w:val="20"/>
        </w:rPr>
        <w:t>Sólo serán consideradas aquellas proposiciones cuyo volumen propuesto por partida cubr</w:t>
      </w:r>
      <w:r w:rsidR="00CC2880">
        <w:rPr>
          <w:rFonts w:ascii="Montserrat Medium" w:hAnsi="Montserrat Medium"/>
          <w:sz w:val="20"/>
          <w:szCs w:val="20"/>
        </w:rPr>
        <w:t xml:space="preserve">a el 100% de la cantidad </w:t>
      </w:r>
      <w:r w:rsidRPr="008A040F">
        <w:rPr>
          <w:rFonts w:ascii="Montserrat Medium" w:hAnsi="Montserrat Medium"/>
          <w:sz w:val="20"/>
          <w:szCs w:val="20"/>
        </w:rPr>
        <w:t xml:space="preserve">requerida, que forma parte del </w:t>
      </w:r>
      <w:r w:rsidRPr="008A040F">
        <w:rPr>
          <w:rFonts w:ascii="Montserrat Medium" w:hAnsi="Montserrat Medium"/>
          <w:b/>
          <w:sz w:val="20"/>
          <w:szCs w:val="20"/>
        </w:rPr>
        <w:t>Anexo 2 “Anexo Técnico”.</w:t>
      </w:r>
    </w:p>
    <w:p w14:paraId="0336E387" w14:textId="77777777" w:rsidR="00EF04E4" w:rsidRDefault="00EF04E4" w:rsidP="008A040F">
      <w:pPr>
        <w:pStyle w:val="Prrafodelista"/>
        <w:rPr>
          <w:rFonts w:ascii="Montserrat Medium" w:hAnsi="Montserrat Medium"/>
          <w:sz w:val="20"/>
          <w:szCs w:val="20"/>
          <w:lang w:eastAsia="es-ES"/>
        </w:rPr>
      </w:pPr>
    </w:p>
    <w:p w14:paraId="16D0A3B0" w14:textId="77777777" w:rsidR="00FC781F" w:rsidRDefault="00FC781F" w:rsidP="008A040F">
      <w:pPr>
        <w:pStyle w:val="Prrafodelista"/>
        <w:rPr>
          <w:rFonts w:ascii="Montserrat Medium" w:hAnsi="Montserrat Medium"/>
          <w:sz w:val="20"/>
          <w:szCs w:val="20"/>
          <w:lang w:eastAsia="es-ES"/>
        </w:rPr>
      </w:pPr>
    </w:p>
    <w:p w14:paraId="5D245FB1" w14:textId="77777777" w:rsidR="00FC781F" w:rsidRDefault="00FC781F" w:rsidP="008A040F">
      <w:pPr>
        <w:pStyle w:val="Prrafodelista"/>
        <w:rPr>
          <w:rFonts w:ascii="Montserrat Medium" w:hAnsi="Montserrat Medium"/>
          <w:sz w:val="20"/>
          <w:szCs w:val="20"/>
          <w:lang w:eastAsia="es-ES"/>
        </w:rPr>
      </w:pPr>
    </w:p>
    <w:p w14:paraId="2F76B50D" w14:textId="77777777" w:rsidR="00FC781F" w:rsidRPr="00EF04E4" w:rsidRDefault="00FC781F" w:rsidP="008A040F">
      <w:pPr>
        <w:pStyle w:val="Prrafodelista"/>
        <w:rPr>
          <w:rFonts w:ascii="Montserrat Medium" w:hAnsi="Montserrat Medium"/>
          <w:sz w:val="20"/>
          <w:szCs w:val="20"/>
          <w:lang w:eastAsia="es-ES"/>
        </w:rPr>
      </w:pPr>
    </w:p>
    <w:p w14:paraId="075E4211" w14:textId="5FDC3FF3" w:rsidR="004C4343" w:rsidRDefault="00EA3B78" w:rsidP="00A17846">
      <w:pPr>
        <w:pStyle w:val="Prrafodelista"/>
        <w:numPr>
          <w:ilvl w:val="0"/>
          <w:numId w:val="20"/>
        </w:numPr>
        <w:ind w:right="51"/>
        <w:jc w:val="both"/>
        <w:rPr>
          <w:rFonts w:ascii="Montserrat Medium" w:hAnsi="Montserrat Medium"/>
          <w:sz w:val="20"/>
          <w:szCs w:val="20"/>
        </w:rPr>
      </w:pPr>
      <w:r w:rsidRPr="008A040F">
        <w:rPr>
          <w:rFonts w:ascii="Montserrat Medium" w:hAnsi="Montserrat Medium"/>
          <w:sz w:val="20"/>
          <w:szCs w:val="20"/>
          <w:lang w:val="x-none" w:eastAsia="es-ES"/>
        </w:rPr>
        <w:t xml:space="preserve">La propuesta técnica que incumpla con cualquiera de los supuestos anteriores y requerimientos solicitados en el presente numeral será causal de </w:t>
      </w:r>
      <w:proofErr w:type="spellStart"/>
      <w:r w:rsidRPr="008A040F">
        <w:rPr>
          <w:rFonts w:ascii="Montserrat Medium" w:hAnsi="Montserrat Medium"/>
          <w:sz w:val="20"/>
          <w:szCs w:val="20"/>
          <w:lang w:val="x-none" w:eastAsia="es-ES"/>
        </w:rPr>
        <w:t>desechamiento</w:t>
      </w:r>
      <w:proofErr w:type="spellEnd"/>
      <w:r w:rsidRPr="008A040F">
        <w:rPr>
          <w:rFonts w:ascii="Montserrat Medium" w:hAnsi="Montserrat Medium"/>
          <w:sz w:val="20"/>
          <w:szCs w:val="20"/>
          <w:lang w:val="x-none" w:eastAsia="es-ES"/>
        </w:rPr>
        <w:t>.</w:t>
      </w:r>
    </w:p>
    <w:p w14:paraId="1F8E28B1" w14:textId="77777777" w:rsidR="00FC781F" w:rsidRPr="00FC781F" w:rsidRDefault="00FC781F" w:rsidP="00FC781F">
      <w:pPr>
        <w:pStyle w:val="Prrafodelista"/>
        <w:ind w:right="51"/>
        <w:jc w:val="both"/>
        <w:rPr>
          <w:rFonts w:ascii="Montserrat Medium" w:hAnsi="Montserrat Medium"/>
          <w:sz w:val="20"/>
          <w:szCs w:val="20"/>
        </w:rPr>
      </w:pPr>
    </w:p>
    <w:p w14:paraId="6AACAE9B" w14:textId="1845FFF2" w:rsidR="006729A2" w:rsidRPr="006729A2" w:rsidRDefault="000C5055" w:rsidP="006729A2">
      <w:pPr>
        <w:pStyle w:val="Prrafodelista"/>
        <w:numPr>
          <w:ilvl w:val="0"/>
          <w:numId w:val="7"/>
        </w:numPr>
        <w:jc w:val="both"/>
        <w:rPr>
          <w:rFonts w:ascii="Montserrat Medium" w:hAnsi="Montserrat Medium"/>
          <w:b/>
          <w:sz w:val="20"/>
          <w:szCs w:val="20"/>
        </w:rPr>
      </w:pPr>
      <w:r w:rsidRPr="004C4343">
        <w:rPr>
          <w:rFonts w:ascii="Montserrat Medium" w:hAnsi="Montserrat Medium"/>
          <w:b/>
          <w:sz w:val="20"/>
          <w:szCs w:val="20"/>
        </w:rPr>
        <w:t xml:space="preserve">Norma, Registro o Especificación Técnica que deben cumplir los bienes. (4.24.3 inciso e) de las </w:t>
      </w:r>
      <w:proofErr w:type="spellStart"/>
      <w:r w:rsidRPr="004C4343">
        <w:rPr>
          <w:rFonts w:ascii="Montserrat Medium" w:hAnsi="Montserrat Medium"/>
          <w:b/>
          <w:sz w:val="20"/>
          <w:szCs w:val="20"/>
        </w:rPr>
        <w:t>POBALINES</w:t>
      </w:r>
      <w:proofErr w:type="spellEnd"/>
      <w:r w:rsidRPr="004C4343">
        <w:rPr>
          <w:rFonts w:ascii="Montserrat Medium" w:hAnsi="Montserrat Medium"/>
          <w:b/>
          <w:sz w:val="20"/>
          <w:szCs w:val="20"/>
        </w:rPr>
        <w:t>)</w:t>
      </w:r>
    </w:p>
    <w:p w14:paraId="7DB35F20" w14:textId="77777777" w:rsidR="006729A2" w:rsidRDefault="006729A2" w:rsidP="00A17846">
      <w:pPr>
        <w:pStyle w:val="Prrafodelista"/>
        <w:spacing w:after="0" w:line="240" w:lineRule="auto"/>
        <w:ind w:left="0"/>
        <w:jc w:val="both"/>
        <w:rPr>
          <w:rFonts w:ascii="Montserrat Medium" w:hAnsi="Montserrat Medium"/>
          <w:b/>
          <w:sz w:val="20"/>
          <w:szCs w:val="20"/>
        </w:rPr>
      </w:pPr>
    </w:p>
    <w:p w14:paraId="2BBBD8DB" w14:textId="77777777" w:rsidR="00FC781F" w:rsidRDefault="00FC781F" w:rsidP="00A17846">
      <w:pPr>
        <w:pStyle w:val="Prrafodelista"/>
        <w:spacing w:after="0" w:line="240" w:lineRule="auto"/>
        <w:ind w:left="0"/>
        <w:jc w:val="both"/>
        <w:rPr>
          <w:rFonts w:ascii="Montserrat Medium" w:hAnsi="Montserrat Medium"/>
          <w:b/>
          <w:sz w:val="20"/>
          <w:szCs w:val="20"/>
        </w:rPr>
      </w:pPr>
    </w:p>
    <w:p w14:paraId="607B1921" w14:textId="77777777" w:rsidR="00FC781F" w:rsidRDefault="00FC781F" w:rsidP="00A17846">
      <w:pPr>
        <w:pStyle w:val="Prrafodelista"/>
        <w:spacing w:after="0" w:line="240" w:lineRule="auto"/>
        <w:ind w:left="0"/>
        <w:jc w:val="both"/>
        <w:rPr>
          <w:rFonts w:ascii="Montserrat Medium" w:hAnsi="Montserrat Medium"/>
          <w:b/>
          <w:sz w:val="20"/>
          <w:szCs w:val="20"/>
        </w:rPr>
      </w:pPr>
    </w:p>
    <w:tbl>
      <w:tblPr>
        <w:tblW w:w="10460" w:type="dxa"/>
        <w:tblInd w:w="78" w:type="dxa"/>
        <w:tblCellMar>
          <w:left w:w="70" w:type="dxa"/>
          <w:right w:w="70" w:type="dxa"/>
        </w:tblCellMar>
        <w:tblLook w:val="04A0" w:firstRow="1" w:lastRow="0" w:firstColumn="1" w:lastColumn="0" w:noHBand="0" w:noVBand="1"/>
      </w:tblPr>
      <w:tblGrid>
        <w:gridCol w:w="705"/>
        <w:gridCol w:w="430"/>
        <w:gridCol w:w="425"/>
        <w:gridCol w:w="544"/>
        <w:gridCol w:w="409"/>
        <w:gridCol w:w="422"/>
        <w:gridCol w:w="3578"/>
        <w:gridCol w:w="567"/>
        <w:gridCol w:w="631"/>
        <w:gridCol w:w="490"/>
        <w:gridCol w:w="2259"/>
      </w:tblGrid>
      <w:tr w:rsidR="008A040F" w:rsidRPr="008A040F" w14:paraId="7B889F76" w14:textId="77777777" w:rsidTr="00D46B38">
        <w:trPr>
          <w:trHeight w:val="616"/>
          <w:tblHeader/>
        </w:trPr>
        <w:tc>
          <w:tcPr>
            <w:tcW w:w="705" w:type="dxa"/>
            <w:tcBorders>
              <w:top w:val="single" w:sz="4" w:space="0" w:color="808080"/>
              <w:left w:val="single" w:sz="4" w:space="0" w:color="808080"/>
              <w:bottom w:val="single" w:sz="4" w:space="0" w:color="808080"/>
              <w:right w:val="single" w:sz="4" w:space="0" w:color="808080"/>
            </w:tcBorders>
            <w:shd w:val="clear" w:color="000000" w:fill="EEECE1"/>
            <w:vAlign w:val="center"/>
            <w:hideMark/>
          </w:tcPr>
          <w:p w14:paraId="619926A8" w14:textId="77777777" w:rsidR="008A040F" w:rsidRPr="008A040F" w:rsidRDefault="008A040F" w:rsidP="008A040F">
            <w:pPr>
              <w:rPr>
                <w:rFonts w:ascii="Montserrat Medium" w:eastAsia="Times New Roman" w:hAnsi="Montserrat Medium" w:cs="Times New Roman"/>
                <w:b/>
                <w:bCs/>
                <w:color w:val="000000"/>
                <w:sz w:val="14"/>
                <w:szCs w:val="16"/>
                <w:lang w:val="es-MX" w:eastAsia="es-MX"/>
              </w:rPr>
            </w:pPr>
            <w:r w:rsidRPr="008A040F">
              <w:rPr>
                <w:rFonts w:ascii="Montserrat Medium" w:eastAsia="Times New Roman" w:hAnsi="Montserrat Medium" w:cs="Times New Roman"/>
                <w:b/>
                <w:bCs/>
                <w:color w:val="000000"/>
                <w:sz w:val="12"/>
                <w:szCs w:val="16"/>
                <w:lang w:val="es-MX" w:eastAsia="es-MX"/>
              </w:rPr>
              <w:t>PARTIDA</w:t>
            </w:r>
          </w:p>
        </w:tc>
        <w:tc>
          <w:tcPr>
            <w:tcW w:w="430" w:type="dxa"/>
            <w:tcBorders>
              <w:top w:val="single" w:sz="4" w:space="0" w:color="808080"/>
              <w:left w:val="nil"/>
              <w:bottom w:val="single" w:sz="4" w:space="0" w:color="808080"/>
              <w:right w:val="single" w:sz="4" w:space="0" w:color="808080"/>
            </w:tcBorders>
            <w:shd w:val="clear" w:color="000000" w:fill="EEECE1"/>
            <w:vAlign w:val="center"/>
            <w:hideMark/>
          </w:tcPr>
          <w:p w14:paraId="4B6CE641" w14:textId="77777777" w:rsidR="008A040F" w:rsidRPr="008A040F" w:rsidRDefault="008A040F" w:rsidP="008A040F">
            <w:pPr>
              <w:jc w:val="center"/>
              <w:rPr>
                <w:rFonts w:ascii="Montserrat Medium" w:eastAsia="Times New Roman" w:hAnsi="Montserrat Medium" w:cs="Times New Roman"/>
                <w:b/>
                <w:bCs/>
                <w:color w:val="000000"/>
                <w:sz w:val="12"/>
                <w:szCs w:val="16"/>
                <w:lang w:val="es-MX" w:eastAsia="es-MX"/>
              </w:rPr>
            </w:pPr>
            <w:proofErr w:type="spellStart"/>
            <w:r w:rsidRPr="008A040F">
              <w:rPr>
                <w:rFonts w:ascii="Montserrat Medium" w:eastAsia="Times New Roman" w:hAnsi="Montserrat Medium" w:cs="Times New Roman"/>
                <w:b/>
                <w:bCs/>
                <w:color w:val="000000"/>
                <w:sz w:val="12"/>
                <w:szCs w:val="16"/>
                <w:lang w:val="es-MX" w:eastAsia="es-MX"/>
              </w:rPr>
              <w:t>GPO</w:t>
            </w:r>
            <w:proofErr w:type="spellEnd"/>
          </w:p>
        </w:tc>
        <w:tc>
          <w:tcPr>
            <w:tcW w:w="425" w:type="dxa"/>
            <w:tcBorders>
              <w:top w:val="single" w:sz="4" w:space="0" w:color="808080"/>
              <w:left w:val="nil"/>
              <w:bottom w:val="single" w:sz="4" w:space="0" w:color="808080"/>
              <w:right w:val="single" w:sz="4" w:space="0" w:color="808080"/>
            </w:tcBorders>
            <w:shd w:val="clear" w:color="000000" w:fill="EEECE1"/>
            <w:vAlign w:val="center"/>
            <w:hideMark/>
          </w:tcPr>
          <w:p w14:paraId="2BCA22AE" w14:textId="77777777" w:rsidR="008A040F" w:rsidRPr="008A040F" w:rsidRDefault="008A040F" w:rsidP="008A040F">
            <w:pPr>
              <w:jc w:val="center"/>
              <w:rPr>
                <w:rFonts w:ascii="Montserrat Medium" w:eastAsia="Times New Roman" w:hAnsi="Montserrat Medium" w:cs="Times New Roman"/>
                <w:b/>
                <w:bCs/>
                <w:color w:val="000000"/>
                <w:sz w:val="12"/>
                <w:szCs w:val="16"/>
                <w:lang w:val="es-MX" w:eastAsia="es-MX"/>
              </w:rPr>
            </w:pPr>
            <w:r w:rsidRPr="008A040F">
              <w:rPr>
                <w:rFonts w:ascii="Montserrat Medium" w:eastAsia="Times New Roman" w:hAnsi="Montserrat Medium" w:cs="Times New Roman"/>
                <w:b/>
                <w:bCs/>
                <w:color w:val="000000"/>
                <w:sz w:val="12"/>
                <w:szCs w:val="16"/>
                <w:lang w:val="es-MX" w:eastAsia="es-MX"/>
              </w:rPr>
              <w:t>GEN</w:t>
            </w:r>
          </w:p>
        </w:tc>
        <w:tc>
          <w:tcPr>
            <w:tcW w:w="544" w:type="dxa"/>
            <w:tcBorders>
              <w:top w:val="single" w:sz="4" w:space="0" w:color="808080"/>
              <w:left w:val="nil"/>
              <w:bottom w:val="single" w:sz="4" w:space="0" w:color="808080"/>
              <w:right w:val="single" w:sz="4" w:space="0" w:color="808080"/>
            </w:tcBorders>
            <w:shd w:val="clear" w:color="000000" w:fill="EEECE1"/>
            <w:vAlign w:val="center"/>
            <w:hideMark/>
          </w:tcPr>
          <w:p w14:paraId="04A1499A" w14:textId="77777777" w:rsidR="008A040F" w:rsidRPr="008A040F" w:rsidRDefault="008A040F" w:rsidP="008A040F">
            <w:pPr>
              <w:jc w:val="center"/>
              <w:rPr>
                <w:rFonts w:ascii="Montserrat Medium" w:eastAsia="Times New Roman" w:hAnsi="Montserrat Medium" w:cs="Times New Roman"/>
                <w:b/>
                <w:bCs/>
                <w:color w:val="000000"/>
                <w:sz w:val="12"/>
                <w:szCs w:val="16"/>
                <w:lang w:val="es-MX" w:eastAsia="es-MX"/>
              </w:rPr>
            </w:pPr>
            <w:proofErr w:type="spellStart"/>
            <w:r w:rsidRPr="008A040F">
              <w:rPr>
                <w:rFonts w:ascii="Montserrat Medium" w:eastAsia="Times New Roman" w:hAnsi="Montserrat Medium" w:cs="Times New Roman"/>
                <w:b/>
                <w:bCs/>
                <w:color w:val="000000"/>
                <w:sz w:val="12"/>
                <w:szCs w:val="16"/>
                <w:lang w:val="es-MX" w:eastAsia="es-MX"/>
              </w:rPr>
              <w:t>ESP</w:t>
            </w:r>
            <w:proofErr w:type="spellEnd"/>
          </w:p>
        </w:tc>
        <w:tc>
          <w:tcPr>
            <w:tcW w:w="409" w:type="dxa"/>
            <w:tcBorders>
              <w:top w:val="single" w:sz="4" w:space="0" w:color="808080"/>
              <w:left w:val="nil"/>
              <w:bottom w:val="single" w:sz="4" w:space="0" w:color="808080"/>
              <w:right w:val="single" w:sz="4" w:space="0" w:color="808080"/>
            </w:tcBorders>
            <w:shd w:val="clear" w:color="000000" w:fill="EEECE1"/>
            <w:vAlign w:val="center"/>
            <w:hideMark/>
          </w:tcPr>
          <w:p w14:paraId="3A914B00" w14:textId="77777777" w:rsidR="008A040F" w:rsidRPr="008A040F" w:rsidRDefault="008A040F" w:rsidP="008A040F">
            <w:pPr>
              <w:jc w:val="center"/>
              <w:rPr>
                <w:rFonts w:ascii="Montserrat Medium" w:eastAsia="Times New Roman" w:hAnsi="Montserrat Medium" w:cs="Times New Roman"/>
                <w:b/>
                <w:bCs/>
                <w:color w:val="000000"/>
                <w:sz w:val="12"/>
                <w:szCs w:val="16"/>
                <w:lang w:val="es-MX" w:eastAsia="es-MX"/>
              </w:rPr>
            </w:pPr>
            <w:r w:rsidRPr="008A040F">
              <w:rPr>
                <w:rFonts w:ascii="Montserrat Medium" w:eastAsia="Times New Roman" w:hAnsi="Montserrat Medium" w:cs="Times New Roman"/>
                <w:b/>
                <w:bCs/>
                <w:color w:val="000000"/>
                <w:sz w:val="12"/>
                <w:szCs w:val="16"/>
                <w:lang w:val="es-MX" w:eastAsia="es-MX"/>
              </w:rPr>
              <w:t>DIF</w:t>
            </w:r>
          </w:p>
        </w:tc>
        <w:tc>
          <w:tcPr>
            <w:tcW w:w="422" w:type="dxa"/>
            <w:tcBorders>
              <w:top w:val="single" w:sz="4" w:space="0" w:color="808080"/>
              <w:left w:val="nil"/>
              <w:bottom w:val="single" w:sz="4" w:space="0" w:color="808080"/>
              <w:right w:val="single" w:sz="4" w:space="0" w:color="808080"/>
            </w:tcBorders>
            <w:shd w:val="clear" w:color="000000" w:fill="EEECE1"/>
            <w:vAlign w:val="center"/>
            <w:hideMark/>
          </w:tcPr>
          <w:p w14:paraId="72F6FF5C" w14:textId="77777777" w:rsidR="008A040F" w:rsidRPr="008A040F" w:rsidRDefault="008A040F" w:rsidP="008A040F">
            <w:pPr>
              <w:jc w:val="center"/>
              <w:rPr>
                <w:rFonts w:ascii="Montserrat Medium" w:eastAsia="Times New Roman" w:hAnsi="Montserrat Medium" w:cs="Times New Roman"/>
                <w:b/>
                <w:bCs/>
                <w:color w:val="000000"/>
                <w:sz w:val="12"/>
                <w:szCs w:val="16"/>
                <w:lang w:val="es-MX" w:eastAsia="es-MX"/>
              </w:rPr>
            </w:pPr>
            <w:r w:rsidRPr="008A040F">
              <w:rPr>
                <w:rFonts w:ascii="Montserrat Medium" w:eastAsia="Times New Roman" w:hAnsi="Montserrat Medium" w:cs="Times New Roman"/>
                <w:b/>
                <w:bCs/>
                <w:color w:val="000000"/>
                <w:sz w:val="12"/>
                <w:szCs w:val="16"/>
                <w:lang w:val="es-MX" w:eastAsia="es-MX"/>
              </w:rPr>
              <w:t xml:space="preserve">VAR </w:t>
            </w:r>
          </w:p>
        </w:tc>
        <w:tc>
          <w:tcPr>
            <w:tcW w:w="3578" w:type="dxa"/>
            <w:tcBorders>
              <w:top w:val="single" w:sz="4" w:space="0" w:color="808080"/>
              <w:left w:val="nil"/>
              <w:bottom w:val="single" w:sz="4" w:space="0" w:color="808080"/>
              <w:right w:val="single" w:sz="4" w:space="0" w:color="808080"/>
            </w:tcBorders>
            <w:shd w:val="clear" w:color="000000" w:fill="EEECE1"/>
            <w:vAlign w:val="center"/>
            <w:hideMark/>
          </w:tcPr>
          <w:p w14:paraId="08AF6DC0" w14:textId="77777777" w:rsidR="008A040F" w:rsidRPr="008A040F" w:rsidRDefault="008A040F" w:rsidP="008A040F">
            <w:pPr>
              <w:jc w:val="center"/>
              <w:rPr>
                <w:rFonts w:ascii="Montserrat Medium" w:eastAsia="Times New Roman" w:hAnsi="Montserrat Medium" w:cs="Times New Roman"/>
                <w:b/>
                <w:bCs/>
                <w:color w:val="000000"/>
                <w:sz w:val="12"/>
                <w:szCs w:val="16"/>
                <w:lang w:val="es-MX" w:eastAsia="es-MX"/>
              </w:rPr>
            </w:pPr>
            <w:r w:rsidRPr="008A040F">
              <w:rPr>
                <w:rFonts w:ascii="Montserrat Medium" w:eastAsia="Times New Roman" w:hAnsi="Montserrat Medium" w:cs="Times New Roman"/>
                <w:b/>
                <w:bCs/>
                <w:color w:val="000000"/>
                <w:sz w:val="12"/>
                <w:szCs w:val="16"/>
                <w:lang w:val="es-MX" w:eastAsia="es-MX"/>
              </w:rPr>
              <w:t>DESCRIPCIÓN</w:t>
            </w:r>
          </w:p>
        </w:tc>
        <w:tc>
          <w:tcPr>
            <w:tcW w:w="567" w:type="dxa"/>
            <w:tcBorders>
              <w:top w:val="single" w:sz="4" w:space="0" w:color="808080"/>
              <w:left w:val="nil"/>
              <w:bottom w:val="single" w:sz="4" w:space="0" w:color="808080"/>
              <w:right w:val="single" w:sz="4" w:space="0" w:color="808080"/>
            </w:tcBorders>
            <w:shd w:val="clear" w:color="000000" w:fill="EEECE1"/>
            <w:vAlign w:val="center"/>
            <w:hideMark/>
          </w:tcPr>
          <w:p w14:paraId="4D122602" w14:textId="77777777" w:rsidR="008A040F" w:rsidRPr="008A040F" w:rsidRDefault="008A040F" w:rsidP="008A040F">
            <w:pPr>
              <w:jc w:val="center"/>
              <w:rPr>
                <w:rFonts w:ascii="Montserrat Medium" w:eastAsia="Times New Roman" w:hAnsi="Montserrat Medium" w:cs="Times New Roman"/>
                <w:b/>
                <w:bCs/>
                <w:color w:val="000000"/>
                <w:sz w:val="10"/>
                <w:szCs w:val="16"/>
                <w:lang w:val="es-MX" w:eastAsia="es-MX"/>
              </w:rPr>
            </w:pPr>
            <w:r w:rsidRPr="008A040F">
              <w:rPr>
                <w:rFonts w:ascii="Montserrat Medium" w:eastAsia="Times New Roman" w:hAnsi="Montserrat Medium" w:cs="Times New Roman"/>
                <w:b/>
                <w:bCs/>
                <w:color w:val="000000"/>
                <w:sz w:val="10"/>
                <w:szCs w:val="16"/>
                <w:lang w:val="es-MX" w:eastAsia="es-MX"/>
              </w:rPr>
              <w:t>UNIDAD</w:t>
            </w:r>
          </w:p>
        </w:tc>
        <w:tc>
          <w:tcPr>
            <w:tcW w:w="631" w:type="dxa"/>
            <w:tcBorders>
              <w:top w:val="single" w:sz="4" w:space="0" w:color="808080"/>
              <w:left w:val="nil"/>
              <w:bottom w:val="single" w:sz="4" w:space="0" w:color="808080"/>
              <w:right w:val="single" w:sz="4" w:space="0" w:color="808080"/>
            </w:tcBorders>
            <w:shd w:val="clear" w:color="000000" w:fill="EEECE1"/>
            <w:vAlign w:val="center"/>
            <w:hideMark/>
          </w:tcPr>
          <w:p w14:paraId="4C48EA9A" w14:textId="77777777" w:rsidR="008A040F" w:rsidRPr="008A040F" w:rsidRDefault="008A040F" w:rsidP="008A040F">
            <w:pPr>
              <w:jc w:val="center"/>
              <w:rPr>
                <w:rFonts w:ascii="Montserrat Medium" w:eastAsia="Times New Roman" w:hAnsi="Montserrat Medium" w:cs="Times New Roman"/>
                <w:b/>
                <w:bCs/>
                <w:color w:val="000000"/>
                <w:sz w:val="10"/>
                <w:szCs w:val="16"/>
                <w:lang w:val="es-MX" w:eastAsia="es-MX"/>
              </w:rPr>
            </w:pPr>
            <w:proofErr w:type="spellStart"/>
            <w:r w:rsidRPr="008A040F">
              <w:rPr>
                <w:rFonts w:ascii="Montserrat Medium" w:eastAsia="Times New Roman" w:hAnsi="Montserrat Medium" w:cs="Times New Roman"/>
                <w:b/>
                <w:bCs/>
                <w:color w:val="000000"/>
                <w:sz w:val="10"/>
                <w:szCs w:val="16"/>
                <w:lang w:val="es-MX" w:eastAsia="es-MX"/>
              </w:rPr>
              <w:t>CANT</w:t>
            </w:r>
            <w:proofErr w:type="spellEnd"/>
          </w:p>
        </w:tc>
        <w:tc>
          <w:tcPr>
            <w:tcW w:w="490" w:type="dxa"/>
            <w:tcBorders>
              <w:top w:val="single" w:sz="4" w:space="0" w:color="808080"/>
              <w:left w:val="nil"/>
              <w:bottom w:val="single" w:sz="4" w:space="0" w:color="808080"/>
              <w:right w:val="single" w:sz="4" w:space="0" w:color="808080"/>
            </w:tcBorders>
            <w:shd w:val="clear" w:color="000000" w:fill="EEECE1"/>
            <w:vAlign w:val="center"/>
            <w:hideMark/>
          </w:tcPr>
          <w:p w14:paraId="245CE18D" w14:textId="77777777" w:rsidR="008A040F" w:rsidRPr="008A040F" w:rsidRDefault="008A040F" w:rsidP="008A040F">
            <w:pPr>
              <w:jc w:val="center"/>
              <w:rPr>
                <w:rFonts w:ascii="Montserrat Medium" w:eastAsia="Times New Roman" w:hAnsi="Montserrat Medium" w:cs="Times New Roman"/>
                <w:b/>
                <w:bCs/>
                <w:color w:val="000000"/>
                <w:sz w:val="10"/>
                <w:szCs w:val="16"/>
                <w:lang w:val="es-MX" w:eastAsia="es-MX"/>
              </w:rPr>
            </w:pPr>
            <w:r w:rsidRPr="008A040F">
              <w:rPr>
                <w:rFonts w:ascii="Montserrat Medium" w:eastAsia="Times New Roman" w:hAnsi="Montserrat Medium" w:cs="Times New Roman"/>
                <w:b/>
                <w:bCs/>
                <w:color w:val="000000"/>
                <w:sz w:val="10"/>
                <w:szCs w:val="16"/>
                <w:lang w:val="es-MX" w:eastAsia="es-MX"/>
              </w:rPr>
              <w:t>TIPO</w:t>
            </w:r>
          </w:p>
        </w:tc>
        <w:tc>
          <w:tcPr>
            <w:tcW w:w="2259" w:type="dxa"/>
            <w:tcBorders>
              <w:top w:val="single" w:sz="4" w:space="0" w:color="808080"/>
              <w:left w:val="nil"/>
              <w:bottom w:val="single" w:sz="4" w:space="0" w:color="808080"/>
              <w:right w:val="single" w:sz="4" w:space="0" w:color="808080"/>
            </w:tcBorders>
            <w:shd w:val="clear" w:color="000000" w:fill="EEECE1"/>
            <w:vAlign w:val="center"/>
          </w:tcPr>
          <w:p w14:paraId="1A459C44" w14:textId="77777777" w:rsidR="008A040F" w:rsidRPr="008A040F" w:rsidRDefault="008A040F" w:rsidP="008A040F">
            <w:pPr>
              <w:ind w:right="-92" w:hanging="44"/>
              <w:jc w:val="center"/>
              <w:rPr>
                <w:rFonts w:ascii="Montserrat Medium" w:eastAsia="Times New Roman" w:hAnsi="Montserrat Medium" w:cs="Times New Roman"/>
                <w:b/>
                <w:bCs/>
                <w:color w:val="000000"/>
                <w:sz w:val="14"/>
                <w:szCs w:val="14"/>
                <w:lang w:val="es-MX" w:eastAsia="es-MX"/>
              </w:rPr>
            </w:pPr>
            <w:r w:rsidRPr="008A040F">
              <w:rPr>
                <w:rFonts w:ascii="Montserrat Medium" w:eastAsia="Times New Roman" w:hAnsi="Montserrat Medium" w:cs="Times New Roman"/>
                <w:b/>
                <w:bCs/>
                <w:color w:val="000000"/>
                <w:sz w:val="14"/>
                <w:szCs w:val="14"/>
                <w:lang w:val="es-MX" w:eastAsia="es-MX"/>
              </w:rPr>
              <w:t>NORMAS ESPECÍFICAS POR CLAVE, REQUISITO DE CUMPLIMIENTO</w:t>
            </w:r>
          </w:p>
        </w:tc>
      </w:tr>
      <w:tr w:rsidR="008A040F" w:rsidRPr="008A040F" w14:paraId="5DE2D95F" w14:textId="77777777" w:rsidTr="00D46B38">
        <w:trPr>
          <w:trHeight w:val="1054"/>
        </w:trPr>
        <w:tc>
          <w:tcPr>
            <w:tcW w:w="705" w:type="dxa"/>
            <w:tcBorders>
              <w:top w:val="nil"/>
              <w:left w:val="single" w:sz="4" w:space="0" w:color="808080"/>
              <w:bottom w:val="single" w:sz="4" w:space="0" w:color="808080"/>
              <w:right w:val="single" w:sz="4" w:space="0" w:color="808080"/>
            </w:tcBorders>
            <w:shd w:val="clear" w:color="auto" w:fill="auto"/>
            <w:vAlign w:val="center"/>
            <w:hideMark/>
          </w:tcPr>
          <w:p w14:paraId="435A6C00" w14:textId="77777777" w:rsidR="008A040F" w:rsidRPr="008A040F" w:rsidRDefault="008A040F" w:rsidP="008A040F">
            <w:pPr>
              <w:jc w:val="center"/>
              <w:rPr>
                <w:rFonts w:ascii="Montserrat Medium" w:eastAsia="Times New Roman" w:hAnsi="Montserrat Medium" w:cs="Times New Roman"/>
                <w:color w:val="000000"/>
                <w:sz w:val="14"/>
                <w:szCs w:val="16"/>
                <w:lang w:val="es-MX" w:eastAsia="es-MX"/>
              </w:rPr>
            </w:pPr>
            <w:r w:rsidRPr="008A040F">
              <w:rPr>
                <w:rFonts w:ascii="Montserrat Medium" w:eastAsia="Times New Roman" w:hAnsi="Montserrat Medium" w:cs="Times New Roman"/>
                <w:color w:val="000000"/>
                <w:sz w:val="14"/>
                <w:szCs w:val="16"/>
                <w:lang w:val="es-MX" w:eastAsia="es-MX"/>
              </w:rPr>
              <w:t>1</w:t>
            </w:r>
          </w:p>
        </w:tc>
        <w:tc>
          <w:tcPr>
            <w:tcW w:w="430" w:type="dxa"/>
            <w:tcBorders>
              <w:top w:val="nil"/>
              <w:left w:val="nil"/>
              <w:bottom w:val="single" w:sz="4" w:space="0" w:color="808080"/>
              <w:right w:val="single" w:sz="4" w:space="0" w:color="808080"/>
            </w:tcBorders>
            <w:shd w:val="clear" w:color="auto" w:fill="auto"/>
            <w:vAlign w:val="center"/>
            <w:hideMark/>
          </w:tcPr>
          <w:p w14:paraId="7EEE18D5"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350</w:t>
            </w:r>
          </w:p>
        </w:tc>
        <w:tc>
          <w:tcPr>
            <w:tcW w:w="425" w:type="dxa"/>
            <w:tcBorders>
              <w:top w:val="nil"/>
              <w:left w:val="nil"/>
              <w:bottom w:val="single" w:sz="4" w:space="0" w:color="808080"/>
              <w:right w:val="single" w:sz="4" w:space="0" w:color="808080"/>
            </w:tcBorders>
            <w:shd w:val="clear" w:color="auto" w:fill="auto"/>
            <w:vAlign w:val="center"/>
            <w:hideMark/>
          </w:tcPr>
          <w:p w14:paraId="0F3BA59C"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107</w:t>
            </w:r>
          </w:p>
        </w:tc>
        <w:tc>
          <w:tcPr>
            <w:tcW w:w="544" w:type="dxa"/>
            <w:tcBorders>
              <w:top w:val="nil"/>
              <w:left w:val="nil"/>
              <w:bottom w:val="single" w:sz="4" w:space="0" w:color="808080"/>
              <w:right w:val="single" w:sz="4" w:space="0" w:color="808080"/>
            </w:tcBorders>
            <w:shd w:val="clear" w:color="auto" w:fill="auto"/>
            <w:vAlign w:val="center"/>
            <w:hideMark/>
          </w:tcPr>
          <w:p w14:paraId="7E4CF975"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0050</w:t>
            </w:r>
          </w:p>
        </w:tc>
        <w:tc>
          <w:tcPr>
            <w:tcW w:w="409" w:type="dxa"/>
            <w:tcBorders>
              <w:top w:val="nil"/>
              <w:left w:val="nil"/>
              <w:bottom w:val="single" w:sz="4" w:space="0" w:color="808080"/>
              <w:right w:val="single" w:sz="4" w:space="0" w:color="808080"/>
            </w:tcBorders>
            <w:shd w:val="clear" w:color="auto" w:fill="auto"/>
            <w:vAlign w:val="center"/>
            <w:hideMark/>
          </w:tcPr>
          <w:p w14:paraId="6A0AE8A6"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06</w:t>
            </w:r>
          </w:p>
        </w:tc>
        <w:tc>
          <w:tcPr>
            <w:tcW w:w="422" w:type="dxa"/>
            <w:tcBorders>
              <w:top w:val="nil"/>
              <w:left w:val="nil"/>
              <w:bottom w:val="single" w:sz="4" w:space="0" w:color="808080"/>
              <w:right w:val="single" w:sz="4" w:space="0" w:color="808080"/>
            </w:tcBorders>
            <w:shd w:val="clear" w:color="auto" w:fill="auto"/>
            <w:vAlign w:val="center"/>
            <w:hideMark/>
          </w:tcPr>
          <w:p w14:paraId="3F8C1EEB"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01</w:t>
            </w:r>
          </w:p>
        </w:tc>
        <w:tc>
          <w:tcPr>
            <w:tcW w:w="3578" w:type="dxa"/>
            <w:tcBorders>
              <w:top w:val="nil"/>
              <w:left w:val="nil"/>
              <w:bottom w:val="single" w:sz="4" w:space="0" w:color="808080"/>
              <w:right w:val="single" w:sz="4" w:space="0" w:color="808080"/>
            </w:tcBorders>
            <w:shd w:val="clear" w:color="auto" w:fill="auto"/>
            <w:vAlign w:val="center"/>
            <w:hideMark/>
          </w:tcPr>
          <w:p w14:paraId="7D8AE573" w14:textId="77777777" w:rsidR="008A040F" w:rsidRPr="008A040F" w:rsidRDefault="008A040F" w:rsidP="008A040F">
            <w:pPr>
              <w:jc w:val="both"/>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 xml:space="preserve">DESINFECTANTE Y BLANQUEADOR LIQUIDO, FORMULADO CON HIPOCLORITO DE SODIO A UNA </w:t>
            </w:r>
            <w:proofErr w:type="spellStart"/>
            <w:r w:rsidRPr="008A040F">
              <w:rPr>
                <w:rFonts w:ascii="Montserrat Medium" w:eastAsia="Times New Roman" w:hAnsi="Montserrat Medium" w:cs="Times New Roman"/>
                <w:color w:val="000000"/>
                <w:sz w:val="12"/>
                <w:szCs w:val="16"/>
                <w:lang w:val="es-MX" w:eastAsia="es-MX"/>
              </w:rPr>
              <w:t>CONCENTRACION</w:t>
            </w:r>
            <w:proofErr w:type="spellEnd"/>
            <w:r w:rsidRPr="008A040F">
              <w:rPr>
                <w:rFonts w:ascii="Montserrat Medium" w:eastAsia="Times New Roman" w:hAnsi="Montserrat Medium" w:cs="Times New Roman"/>
                <w:color w:val="000000"/>
                <w:sz w:val="12"/>
                <w:szCs w:val="16"/>
                <w:lang w:val="es-MX" w:eastAsia="es-MX"/>
              </w:rPr>
              <w:t xml:space="preserve"> DEL 6.0% </w:t>
            </w:r>
            <w:proofErr w:type="spellStart"/>
            <w:r w:rsidRPr="008A040F">
              <w:rPr>
                <w:rFonts w:ascii="Montserrat Medium" w:eastAsia="Times New Roman" w:hAnsi="Montserrat Medium" w:cs="Times New Roman"/>
                <w:color w:val="000000"/>
                <w:sz w:val="12"/>
                <w:szCs w:val="16"/>
                <w:lang w:val="es-MX" w:eastAsia="es-MX"/>
              </w:rPr>
              <w:t>MINIMO</w:t>
            </w:r>
            <w:proofErr w:type="spellEnd"/>
            <w:r w:rsidRPr="008A040F">
              <w:rPr>
                <w:rFonts w:ascii="Montserrat Medium" w:eastAsia="Times New Roman" w:hAnsi="Montserrat Medium" w:cs="Times New Roman"/>
                <w:color w:val="000000"/>
                <w:sz w:val="12"/>
                <w:szCs w:val="16"/>
                <w:lang w:val="es-MX" w:eastAsia="es-MX"/>
              </w:rPr>
              <w:t xml:space="preserve"> DE CLORO ACTIVO. CUYAS ESPECIFICACIONES </w:t>
            </w:r>
            <w:proofErr w:type="spellStart"/>
            <w:r w:rsidRPr="008A040F">
              <w:rPr>
                <w:rFonts w:ascii="Montserrat Medium" w:eastAsia="Times New Roman" w:hAnsi="Montserrat Medium" w:cs="Times New Roman"/>
                <w:color w:val="000000"/>
                <w:sz w:val="12"/>
                <w:szCs w:val="16"/>
                <w:lang w:val="es-MX" w:eastAsia="es-MX"/>
              </w:rPr>
              <w:t>TECNICAS</w:t>
            </w:r>
            <w:proofErr w:type="spellEnd"/>
            <w:r w:rsidRPr="008A040F">
              <w:rPr>
                <w:rFonts w:ascii="Montserrat Medium" w:eastAsia="Times New Roman" w:hAnsi="Montserrat Medium" w:cs="Times New Roman"/>
                <w:color w:val="000000"/>
                <w:sz w:val="12"/>
                <w:szCs w:val="16"/>
                <w:lang w:val="es-MX" w:eastAsia="es-MX"/>
              </w:rPr>
              <w:t xml:space="preserve"> DEBEN CUMPLIR CON LA </w:t>
            </w:r>
            <w:proofErr w:type="spellStart"/>
            <w:r w:rsidRPr="008A040F">
              <w:rPr>
                <w:rFonts w:ascii="Montserrat Medium" w:eastAsia="Times New Roman" w:hAnsi="Montserrat Medium" w:cs="Times New Roman"/>
                <w:color w:val="000000"/>
                <w:sz w:val="12"/>
                <w:szCs w:val="16"/>
                <w:lang w:val="es-MX" w:eastAsia="es-MX"/>
              </w:rPr>
              <w:t>NMX</w:t>
            </w:r>
            <w:proofErr w:type="spellEnd"/>
            <w:r w:rsidRPr="008A040F">
              <w:rPr>
                <w:rFonts w:ascii="Montserrat Medium" w:eastAsia="Times New Roman" w:hAnsi="Montserrat Medium" w:cs="Times New Roman"/>
                <w:color w:val="000000"/>
                <w:sz w:val="12"/>
                <w:szCs w:val="16"/>
                <w:lang w:val="es-MX" w:eastAsia="es-MX"/>
              </w:rPr>
              <w:t>-K-620-</w:t>
            </w:r>
            <w:proofErr w:type="spellStart"/>
            <w:r w:rsidRPr="008A040F">
              <w:rPr>
                <w:rFonts w:ascii="Montserrat Medium" w:eastAsia="Times New Roman" w:hAnsi="Montserrat Medium" w:cs="Times New Roman"/>
                <w:color w:val="000000"/>
                <w:sz w:val="12"/>
                <w:szCs w:val="16"/>
                <w:lang w:val="es-MX" w:eastAsia="es-MX"/>
              </w:rPr>
              <w:t>NORMEX</w:t>
            </w:r>
            <w:proofErr w:type="spellEnd"/>
            <w:r w:rsidRPr="008A040F">
              <w:rPr>
                <w:rFonts w:ascii="Montserrat Medium" w:eastAsia="Times New Roman" w:hAnsi="Montserrat Medium" w:cs="Times New Roman"/>
                <w:color w:val="000000"/>
                <w:sz w:val="12"/>
                <w:szCs w:val="16"/>
                <w:lang w:val="es-MX" w:eastAsia="es-MX"/>
              </w:rPr>
              <w:t xml:space="preserve">-2008. </w:t>
            </w:r>
            <w:proofErr w:type="spellStart"/>
            <w:r w:rsidRPr="008A040F">
              <w:rPr>
                <w:rFonts w:ascii="Montserrat Medium" w:eastAsia="Times New Roman" w:hAnsi="Montserrat Medium" w:cs="Times New Roman"/>
                <w:color w:val="000000"/>
                <w:sz w:val="12"/>
                <w:szCs w:val="16"/>
                <w:lang w:val="es-MX" w:eastAsia="es-MX"/>
              </w:rPr>
              <w:t>PORRON</w:t>
            </w:r>
            <w:proofErr w:type="spellEnd"/>
            <w:r w:rsidRPr="008A040F">
              <w:rPr>
                <w:rFonts w:ascii="Montserrat Medium" w:eastAsia="Times New Roman" w:hAnsi="Montserrat Medium" w:cs="Times New Roman"/>
                <w:color w:val="000000"/>
                <w:sz w:val="12"/>
                <w:szCs w:val="16"/>
                <w:lang w:val="es-MX" w:eastAsia="es-MX"/>
              </w:rPr>
              <w:t xml:space="preserve"> DE </w:t>
            </w:r>
            <w:proofErr w:type="spellStart"/>
            <w:r w:rsidRPr="008A040F">
              <w:rPr>
                <w:rFonts w:ascii="Montserrat Medium" w:eastAsia="Times New Roman" w:hAnsi="Montserrat Medium" w:cs="Times New Roman"/>
                <w:color w:val="000000"/>
                <w:sz w:val="12"/>
                <w:szCs w:val="16"/>
                <w:lang w:val="es-MX" w:eastAsia="es-MX"/>
              </w:rPr>
              <w:t>PLASTICO</w:t>
            </w:r>
            <w:proofErr w:type="spellEnd"/>
            <w:r w:rsidRPr="008A040F">
              <w:rPr>
                <w:rFonts w:ascii="Montserrat Medium" w:eastAsia="Times New Roman" w:hAnsi="Montserrat Medium" w:cs="Times New Roman"/>
                <w:color w:val="000000"/>
                <w:sz w:val="12"/>
                <w:szCs w:val="16"/>
                <w:lang w:val="es-MX" w:eastAsia="es-MX"/>
              </w:rPr>
              <w:t xml:space="preserve"> NO RECICLADO DE COLOR NEGRO, CON TAPA Y CONTRATAPA CON ORIFICIO DE ESCAPE. ENVASE CON 20 LITROS.</w:t>
            </w:r>
          </w:p>
        </w:tc>
        <w:tc>
          <w:tcPr>
            <w:tcW w:w="567" w:type="dxa"/>
            <w:tcBorders>
              <w:top w:val="nil"/>
              <w:left w:val="nil"/>
              <w:bottom w:val="single" w:sz="4" w:space="0" w:color="808080"/>
              <w:right w:val="single" w:sz="4" w:space="0" w:color="808080"/>
            </w:tcBorders>
            <w:shd w:val="clear" w:color="auto" w:fill="auto"/>
            <w:vAlign w:val="center"/>
            <w:hideMark/>
          </w:tcPr>
          <w:p w14:paraId="549162F0"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PRN</w:t>
            </w:r>
          </w:p>
        </w:tc>
        <w:tc>
          <w:tcPr>
            <w:tcW w:w="631" w:type="dxa"/>
            <w:tcBorders>
              <w:top w:val="nil"/>
              <w:left w:val="nil"/>
              <w:bottom w:val="single" w:sz="4" w:space="0" w:color="808080"/>
              <w:right w:val="single" w:sz="4" w:space="0" w:color="808080"/>
            </w:tcBorders>
            <w:shd w:val="clear" w:color="auto" w:fill="auto"/>
            <w:vAlign w:val="center"/>
            <w:hideMark/>
          </w:tcPr>
          <w:p w14:paraId="688D7C42"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20</w:t>
            </w:r>
          </w:p>
        </w:tc>
        <w:tc>
          <w:tcPr>
            <w:tcW w:w="490" w:type="dxa"/>
            <w:tcBorders>
              <w:top w:val="nil"/>
              <w:left w:val="nil"/>
              <w:bottom w:val="single" w:sz="4" w:space="0" w:color="808080"/>
              <w:right w:val="single" w:sz="4" w:space="0" w:color="808080"/>
            </w:tcBorders>
            <w:shd w:val="clear" w:color="auto" w:fill="auto"/>
            <w:vAlign w:val="center"/>
            <w:hideMark/>
          </w:tcPr>
          <w:p w14:paraId="16E4DF79"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proofErr w:type="spellStart"/>
            <w:r w:rsidRPr="008A040F">
              <w:rPr>
                <w:rFonts w:ascii="Montserrat Medium" w:eastAsia="Times New Roman" w:hAnsi="Montserrat Medium" w:cs="Times New Roman"/>
                <w:color w:val="000000"/>
                <w:sz w:val="12"/>
                <w:szCs w:val="16"/>
                <w:lang w:val="es-MX" w:eastAsia="es-MX"/>
              </w:rPr>
              <w:t>LTO</w:t>
            </w:r>
            <w:proofErr w:type="spellEnd"/>
          </w:p>
        </w:tc>
        <w:tc>
          <w:tcPr>
            <w:tcW w:w="2259" w:type="dxa"/>
            <w:tcBorders>
              <w:top w:val="nil"/>
              <w:left w:val="nil"/>
              <w:bottom w:val="single" w:sz="4" w:space="0" w:color="808080"/>
              <w:right w:val="single" w:sz="4" w:space="0" w:color="808080"/>
            </w:tcBorders>
            <w:shd w:val="clear" w:color="auto" w:fill="auto"/>
            <w:vAlign w:val="center"/>
          </w:tcPr>
          <w:p w14:paraId="655DE338" w14:textId="77777777" w:rsidR="008A040F" w:rsidRPr="008A040F" w:rsidRDefault="008A040F" w:rsidP="008A040F">
            <w:pPr>
              <w:jc w:val="center"/>
              <w:rPr>
                <w:rFonts w:ascii="Montserrat Medium" w:eastAsia="Times New Roman" w:hAnsi="Montserrat Medium" w:cs="Times New Roman"/>
                <w:color w:val="000000"/>
                <w:sz w:val="16"/>
                <w:szCs w:val="16"/>
                <w:lang w:val="es-MX" w:eastAsia="es-MX"/>
              </w:rPr>
            </w:pPr>
            <w:proofErr w:type="spellStart"/>
            <w:r w:rsidRPr="008A040F">
              <w:rPr>
                <w:rFonts w:ascii="Montserrat Medium" w:eastAsia="Times New Roman" w:hAnsi="Montserrat Medium" w:cs="Times New Roman"/>
                <w:color w:val="000000"/>
                <w:sz w:val="12"/>
                <w:szCs w:val="16"/>
                <w:lang w:val="es-MX" w:eastAsia="es-MX"/>
              </w:rPr>
              <w:t>NMX</w:t>
            </w:r>
            <w:proofErr w:type="spellEnd"/>
            <w:r w:rsidRPr="008A040F">
              <w:rPr>
                <w:rFonts w:ascii="Montserrat Medium" w:eastAsia="Times New Roman" w:hAnsi="Montserrat Medium" w:cs="Times New Roman"/>
                <w:color w:val="000000"/>
                <w:sz w:val="12"/>
                <w:szCs w:val="16"/>
                <w:lang w:val="es-MX" w:eastAsia="es-MX"/>
              </w:rPr>
              <w:t>-</w:t>
            </w:r>
            <w:proofErr w:type="spellStart"/>
            <w:r w:rsidRPr="008A040F">
              <w:rPr>
                <w:rFonts w:ascii="Montserrat Medium" w:eastAsia="Times New Roman" w:hAnsi="Montserrat Medium" w:cs="Times New Roman"/>
                <w:color w:val="000000"/>
                <w:sz w:val="12"/>
                <w:szCs w:val="16"/>
                <w:lang w:val="es-MX" w:eastAsia="es-MX"/>
              </w:rPr>
              <w:t>K620</w:t>
            </w:r>
            <w:proofErr w:type="spellEnd"/>
            <w:r w:rsidRPr="008A040F">
              <w:rPr>
                <w:rFonts w:ascii="Montserrat Medium" w:eastAsia="Times New Roman" w:hAnsi="Montserrat Medium" w:cs="Times New Roman"/>
                <w:color w:val="000000"/>
                <w:sz w:val="12"/>
                <w:szCs w:val="16"/>
                <w:lang w:val="es-MX" w:eastAsia="es-MX"/>
              </w:rPr>
              <w:t>-</w:t>
            </w:r>
            <w:proofErr w:type="spellStart"/>
            <w:r w:rsidRPr="008A040F">
              <w:rPr>
                <w:rFonts w:ascii="Montserrat Medium" w:eastAsia="Times New Roman" w:hAnsi="Montserrat Medium" w:cs="Times New Roman"/>
                <w:color w:val="000000"/>
                <w:sz w:val="12"/>
                <w:szCs w:val="16"/>
                <w:lang w:val="es-MX" w:eastAsia="es-MX"/>
              </w:rPr>
              <w:t>NORMEX</w:t>
            </w:r>
            <w:proofErr w:type="spellEnd"/>
            <w:r w:rsidRPr="008A040F">
              <w:rPr>
                <w:rFonts w:ascii="Montserrat Medium" w:eastAsia="Times New Roman" w:hAnsi="Montserrat Medium" w:cs="Times New Roman"/>
                <w:color w:val="000000"/>
                <w:sz w:val="12"/>
                <w:szCs w:val="16"/>
                <w:lang w:val="es-MX" w:eastAsia="es-MX"/>
              </w:rPr>
              <w:t>-2008</w:t>
            </w:r>
          </w:p>
        </w:tc>
      </w:tr>
      <w:tr w:rsidR="008A040F" w:rsidRPr="008A040F" w14:paraId="70E8E3C0" w14:textId="77777777" w:rsidTr="00D46B38">
        <w:trPr>
          <w:trHeight w:val="1165"/>
        </w:trPr>
        <w:tc>
          <w:tcPr>
            <w:tcW w:w="705" w:type="dxa"/>
            <w:tcBorders>
              <w:top w:val="nil"/>
              <w:left w:val="single" w:sz="4" w:space="0" w:color="808080"/>
              <w:bottom w:val="single" w:sz="4" w:space="0" w:color="808080"/>
              <w:right w:val="single" w:sz="4" w:space="0" w:color="808080"/>
            </w:tcBorders>
            <w:shd w:val="clear" w:color="auto" w:fill="auto"/>
            <w:vAlign w:val="center"/>
            <w:hideMark/>
          </w:tcPr>
          <w:p w14:paraId="62B9FF48" w14:textId="77777777" w:rsidR="008A040F" w:rsidRPr="008A040F" w:rsidRDefault="008A040F" w:rsidP="008A040F">
            <w:pPr>
              <w:jc w:val="center"/>
              <w:rPr>
                <w:rFonts w:ascii="Montserrat Medium" w:eastAsia="Times New Roman" w:hAnsi="Montserrat Medium" w:cs="Times New Roman"/>
                <w:color w:val="000000"/>
                <w:sz w:val="14"/>
                <w:szCs w:val="16"/>
                <w:lang w:val="es-MX" w:eastAsia="es-MX"/>
              </w:rPr>
            </w:pPr>
            <w:r w:rsidRPr="008A040F">
              <w:rPr>
                <w:rFonts w:ascii="Montserrat Medium" w:eastAsia="Times New Roman" w:hAnsi="Montserrat Medium" w:cs="Times New Roman"/>
                <w:color w:val="000000"/>
                <w:sz w:val="14"/>
                <w:szCs w:val="16"/>
                <w:lang w:val="es-MX" w:eastAsia="es-MX"/>
              </w:rPr>
              <w:t>2</w:t>
            </w:r>
          </w:p>
        </w:tc>
        <w:tc>
          <w:tcPr>
            <w:tcW w:w="430" w:type="dxa"/>
            <w:tcBorders>
              <w:top w:val="nil"/>
              <w:left w:val="nil"/>
              <w:bottom w:val="single" w:sz="4" w:space="0" w:color="808080"/>
              <w:right w:val="single" w:sz="4" w:space="0" w:color="808080"/>
            </w:tcBorders>
            <w:shd w:val="clear" w:color="auto" w:fill="auto"/>
            <w:vAlign w:val="center"/>
            <w:hideMark/>
          </w:tcPr>
          <w:p w14:paraId="14834AF8"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350</w:t>
            </w:r>
          </w:p>
        </w:tc>
        <w:tc>
          <w:tcPr>
            <w:tcW w:w="425" w:type="dxa"/>
            <w:tcBorders>
              <w:top w:val="nil"/>
              <w:left w:val="nil"/>
              <w:bottom w:val="single" w:sz="4" w:space="0" w:color="808080"/>
              <w:right w:val="single" w:sz="4" w:space="0" w:color="808080"/>
            </w:tcBorders>
            <w:shd w:val="clear" w:color="auto" w:fill="auto"/>
            <w:vAlign w:val="center"/>
            <w:hideMark/>
          </w:tcPr>
          <w:p w14:paraId="0BDFCF75"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107</w:t>
            </w:r>
          </w:p>
        </w:tc>
        <w:tc>
          <w:tcPr>
            <w:tcW w:w="544" w:type="dxa"/>
            <w:tcBorders>
              <w:top w:val="nil"/>
              <w:left w:val="nil"/>
              <w:bottom w:val="single" w:sz="4" w:space="0" w:color="808080"/>
              <w:right w:val="single" w:sz="4" w:space="0" w:color="808080"/>
            </w:tcBorders>
            <w:shd w:val="clear" w:color="auto" w:fill="auto"/>
            <w:vAlign w:val="center"/>
            <w:hideMark/>
          </w:tcPr>
          <w:p w14:paraId="24267A4C"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0134</w:t>
            </w:r>
          </w:p>
        </w:tc>
        <w:tc>
          <w:tcPr>
            <w:tcW w:w="409" w:type="dxa"/>
            <w:tcBorders>
              <w:top w:val="nil"/>
              <w:left w:val="nil"/>
              <w:bottom w:val="single" w:sz="4" w:space="0" w:color="808080"/>
              <w:right w:val="single" w:sz="4" w:space="0" w:color="808080"/>
            </w:tcBorders>
            <w:shd w:val="clear" w:color="auto" w:fill="auto"/>
            <w:vAlign w:val="center"/>
            <w:hideMark/>
          </w:tcPr>
          <w:p w14:paraId="732E7153"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04</w:t>
            </w:r>
          </w:p>
        </w:tc>
        <w:tc>
          <w:tcPr>
            <w:tcW w:w="422" w:type="dxa"/>
            <w:tcBorders>
              <w:top w:val="nil"/>
              <w:left w:val="nil"/>
              <w:bottom w:val="single" w:sz="4" w:space="0" w:color="808080"/>
              <w:right w:val="single" w:sz="4" w:space="0" w:color="808080"/>
            </w:tcBorders>
            <w:shd w:val="clear" w:color="auto" w:fill="auto"/>
            <w:vAlign w:val="center"/>
            <w:hideMark/>
          </w:tcPr>
          <w:p w14:paraId="57BE7470"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01</w:t>
            </w:r>
          </w:p>
        </w:tc>
        <w:tc>
          <w:tcPr>
            <w:tcW w:w="3578" w:type="dxa"/>
            <w:tcBorders>
              <w:top w:val="nil"/>
              <w:left w:val="nil"/>
              <w:bottom w:val="single" w:sz="4" w:space="0" w:color="808080"/>
              <w:right w:val="single" w:sz="4" w:space="0" w:color="808080"/>
            </w:tcBorders>
            <w:shd w:val="clear" w:color="auto" w:fill="auto"/>
            <w:vAlign w:val="center"/>
            <w:hideMark/>
          </w:tcPr>
          <w:p w14:paraId="4085CD1F" w14:textId="77777777" w:rsidR="008A040F" w:rsidRPr="008A040F" w:rsidRDefault="008A040F" w:rsidP="008A040F">
            <w:pPr>
              <w:jc w:val="both"/>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 xml:space="preserve">BLANQUEADOR </w:t>
            </w:r>
            <w:proofErr w:type="gramStart"/>
            <w:r w:rsidRPr="008A040F">
              <w:rPr>
                <w:rFonts w:ascii="Montserrat Medium" w:eastAsia="Times New Roman" w:hAnsi="Montserrat Medium" w:cs="Times New Roman"/>
                <w:color w:val="000000"/>
                <w:sz w:val="12"/>
                <w:szCs w:val="16"/>
                <w:lang w:val="es-MX" w:eastAsia="es-MX"/>
              </w:rPr>
              <w:t>LIQUIDO</w:t>
            </w:r>
            <w:proofErr w:type="gramEnd"/>
            <w:r w:rsidRPr="008A040F">
              <w:rPr>
                <w:rFonts w:ascii="Montserrat Medium" w:eastAsia="Times New Roman" w:hAnsi="Montserrat Medium" w:cs="Times New Roman"/>
                <w:color w:val="000000"/>
                <w:sz w:val="12"/>
                <w:szCs w:val="16"/>
                <w:lang w:val="es-MX" w:eastAsia="es-MX"/>
              </w:rPr>
              <w:t xml:space="preserve"> CONCENTRADO, FORMULADO CON HIPOCLORITO DE SODIO A UNA </w:t>
            </w:r>
            <w:proofErr w:type="spellStart"/>
            <w:r w:rsidRPr="008A040F">
              <w:rPr>
                <w:rFonts w:ascii="Montserrat Medium" w:eastAsia="Times New Roman" w:hAnsi="Montserrat Medium" w:cs="Times New Roman"/>
                <w:color w:val="000000"/>
                <w:sz w:val="12"/>
                <w:szCs w:val="16"/>
                <w:lang w:val="es-MX" w:eastAsia="es-MX"/>
              </w:rPr>
              <w:t>CONCENTRACION</w:t>
            </w:r>
            <w:proofErr w:type="spellEnd"/>
            <w:r w:rsidRPr="008A040F">
              <w:rPr>
                <w:rFonts w:ascii="Montserrat Medium" w:eastAsia="Times New Roman" w:hAnsi="Montserrat Medium" w:cs="Times New Roman"/>
                <w:color w:val="000000"/>
                <w:sz w:val="12"/>
                <w:szCs w:val="16"/>
                <w:lang w:val="es-MX" w:eastAsia="es-MX"/>
              </w:rPr>
              <w:t xml:space="preserve"> DEL 13% DE CLORO ACTIVO. CUYAS ESPECIFICACIONES </w:t>
            </w:r>
            <w:proofErr w:type="spellStart"/>
            <w:r w:rsidRPr="008A040F">
              <w:rPr>
                <w:rFonts w:ascii="Montserrat Medium" w:eastAsia="Times New Roman" w:hAnsi="Montserrat Medium" w:cs="Times New Roman"/>
                <w:color w:val="000000"/>
                <w:sz w:val="12"/>
                <w:szCs w:val="16"/>
                <w:lang w:val="es-MX" w:eastAsia="es-MX"/>
              </w:rPr>
              <w:t>TECNICAS</w:t>
            </w:r>
            <w:proofErr w:type="spellEnd"/>
            <w:r w:rsidRPr="008A040F">
              <w:rPr>
                <w:rFonts w:ascii="Montserrat Medium" w:eastAsia="Times New Roman" w:hAnsi="Montserrat Medium" w:cs="Times New Roman"/>
                <w:color w:val="000000"/>
                <w:sz w:val="12"/>
                <w:szCs w:val="16"/>
                <w:lang w:val="es-MX" w:eastAsia="es-MX"/>
              </w:rPr>
              <w:t xml:space="preserve"> DEBEN CUMPLIR CON LA </w:t>
            </w:r>
            <w:proofErr w:type="spellStart"/>
            <w:r w:rsidRPr="008A040F">
              <w:rPr>
                <w:rFonts w:ascii="Montserrat Medium" w:eastAsia="Times New Roman" w:hAnsi="Montserrat Medium" w:cs="Times New Roman"/>
                <w:color w:val="000000"/>
                <w:sz w:val="12"/>
                <w:szCs w:val="16"/>
                <w:lang w:val="es-MX" w:eastAsia="es-MX"/>
              </w:rPr>
              <w:t>NMX</w:t>
            </w:r>
            <w:proofErr w:type="spellEnd"/>
            <w:r w:rsidRPr="008A040F">
              <w:rPr>
                <w:rFonts w:ascii="Montserrat Medium" w:eastAsia="Times New Roman" w:hAnsi="Montserrat Medium" w:cs="Times New Roman"/>
                <w:color w:val="000000"/>
                <w:sz w:val="12"/>
                <w:szCs w:val="16"/>
                <w:lang w:val="es-MX" w:eastAsia="es-MX"/>
              </w:rPr>
              <w:t>-K-621-</w:t>
            </w:r>
            <w:proofErr w:type="spellStart"/>
            <w:r w:rsidRPr="008A040F">
              <w:rPr>
                <w:rFonts w:ascii="Montserrat Medium" w:eastAsia="Times New Roman" w:hAnsi="Montserrat Medium" w:cs="Times New Roman"/>
                <w:color w:val="000000"/>
                <w:sz w:val="12"/>
                <w:szCs w:val="16"/>
                <w:lang w:val="es-MX" w:eastAsia="es-MX"/>
              </w:rPr>
              <w:t>NORMEX</w:t>
            </w:r>
            <w:proofErr w:type="spellEnd"/>
            <w:r w:rsidRPr="008A040F">
              <w:rPr>
                <w:rFonts w:ascii="Montserrat Medium" w:eastAsia="Times New Roman" w:hAnsi="Montserrat Medium" w:cs="Times New Roman"/>
                <w:color w:val="000000"/>
                <w:sz w:val="12"/>
                <w:szCs w:val="16"/>
                <w:lang w:val="es-MX" w:eastAsia="es-MX"/>
              </w:rPr>
              <w:t xml:space="preserve">-2008. EN </w:t>
            </w:r>
            <w:proofErr w:type="spellStart"/>
            <w:r w:rsidRPr="008A040F">
              <w:rPr>
                <w:rFonts w:ascii="Montserrat Medium" w:eastAsia="Times New Roman" w:hAnsi="Montserrat Medium" w:cs="Times New Roman"/>
                <w:color w:val="000000"/>
                <w:sz w:val="12"/>
                <w:szCs w:val="16"/>
                <w:lang w:val="es-MX" w:eastAsia="es-MX"/>
              </w:rPr>
              <w:t>PORRON</w:t>
            </w:r>
            <w:proofErr w:type="spellEnd"/>
            <w:r w:rsidRPr="008A040F">
              <w:rPr>
                <w:rFonts w:ascii="Montserrat Medium" w:eastAsia="Times New Roman" w:hAnsi="Montserrat Medium" w:cs="Times New Roman"/>
                <w:color w:val="000000"/>
                <w:sz w:val="12"/>
                <w:szCs w:val="16"/>
                <w:lang w:val="es-MX" w:eastAsia="es-MX"/>
              </w:rPr>
              <w:t xml:space="preserve"> DE </w:t>
            </w:r>
            <w:proofErr w:type="spellStart"/>
            <w:r w:rsidRPr="008A040F">
              <w:rPr>
                <w:rFonts w:ascii="Montserrat Medium" w:eastAsia="Times New Roman" w:hAnsi="Montserrat Medium" w:cs="Times New Roman"/>
                <w:color w:val="000000"/>
                <w:sz w:val="12"/>
                <w:szCs w:val="16"/>
                <w:lang w:val="es-MX" w:eastAsia="es-MX"/>
              </w:rPr>
              <w:t>PLASTICO</w:t>
            </w:r>
            <w:proofErr w:type="spellEnd"/>
            <w:r w:rsidRPr="008A040F">
              <w:rPr>
                <w:rFonts w:ascii="Montserrat Medium" w:eastAsia="Times New Roman" w:hAnsi="Montserrat Medium" w:cs="Times New Roman"/>
                <w:color w:val="000000"/>
                <w:sz w:val="12"/>
                <w:szCs w:val="16"/>
                <w:lang w:val="es-MX" w:eastAsia="es-MX"/>
              </w:rPr>
              <w:t xml:space="preserve"> NO RECICLADO OPACO, CON TAPA Y CONTRATAPA CON ORIFICIO DE ESCAPE PARA CONTENER 20 L.</w:t>
            </w:r>
          </w:p>
        </w:tc>
        <w:tc>
          <w:tcPr>
            <w:tcW w:w="567" w:type="dxa"/>
            <w:tcBorders>
              <w:top w:val="nil"/>
              <w:left w:val="nil"/>
              <w:bottom w:val="single" w:sz="4" w:space="0" w:color="808080"/>
              <w:right w:val="single" w:sz="4" w:space="0" w:color="808080"/>
            </w:tcBorders>
            <w:shd w:val="clear" w:color="auto" w:fill="auto"/>
            <w:vAlign w:val="center"/>
            <w:hideMark/>
          </w:tcPr>
          <w:p w14:paraId="681AEF55"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PRN</w:t>
            </w:r>
          </w:p>
        </w:tc>
        <w:tc>
          <w:tcPr>
            <w:tcW w:w="631" w:type="dxa"/>
            <w:tcBorders>
              <w:top w:val="nil"/>
              <w:left w:val="nil"/>
              <w:bottom w:val="single" w:sz="4" w:space="0" w:color="808080"/>
              <w:right w:val="single" w:sz="4" w:space="0" w:color="808080"/>
            </w:tcBorders>
            <w:shd w:val="clear" w:color="auto" w:fill="auto"/>
            <w:vAlign w:val="center"/>
            <w:hideMark/>
          </w:tcPr>
          <w:p w14:paraId="6C5C7E3F"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20</w:t>
            </w:r>
          </w:p>
        </w:tc>
        <w:tc>
          <w:tcPr>
            <w:tcW w:w="490" w:type="dxa"/>
            <w:tcBorders>
              <w:top w:val="nil"/>
              <w:left w:val="nil"/>
              <w:bottom w:val="single" w:sz="4" w:space="0" w:color="808080"/>
              <w:right w:val="single" w:sz="4" w:space="0" w:color="808080"/>
            </w:tcBorders>
            <w:shd w:val="clear" w:color="auto" w:fill="auto"/>
            <w:vAlign w:val="center"/>
            <w:hideMark/>
          </w:tcPr>
          <w:p w14:paraId="33642615"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proofErr w:type="spellStart"/>
            <w:r w:rsidRPr="008A040F">
              <w:rPr>
                <w:rFonts w:ascii="Montserrat Medium" w:eastAsia="Times New Roman" w:hAnsi="Montserrat Medium" w:cs="Times New Roman"/>
                <w:color w:val="000000"/>
                <w:sz w:val="12"/>
                <w:szCs w:val="16"/>
                <w:lang w:val="es-MX" w:eastAsia="es-MX"/>
              </w:rPr>
              <w:t>LTO</w:t>
            </w:r>
            <w:proofErr w:type="spellEnd"/>
          </w:p>
        </w:tc>
        <w:tc>
          <w:tcPr>
            <w:tcW w:w="2259" w:type="dxa"/>
            <w:tcBorders>
              <w:top w:val="nil"/>
              <w:left w:val="nil"/>
              <w:bottom w:val="single" w:sz="4" w:space="0" w:color="808080"/>
              <w:right w:val="single" w:sz="4" w:space="0" w:color="808080"/>
            </w:tcBorders>
            <w:shd w:val="clear" w:color="auto" w:fill="auto"/>
            <w:vAlign w:val="center"/>
            <w:hideMark/>
          </w:tcPr>
          <w:p w14:paraId="2415BC63"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proofErr w:type="spellStart"/>
            <w:r w:rsidRPr="008A040F">
              <w:rPr>
                <w:rFonts w:ascii="Montserrat Medium" w:eastAsia="Times New Roman" w:hAnsi="Montserrat Medium" w:cs="Times New Roman"/>
                <w:color w:val="000000"/>
                <w:sz w:val="12"/>
                <w:szCs w:val="16"/>
                <w:lang w:val="es-MX" w:eastAsia="es-MX"/>
              </w:rPr>
              <w:t>NMX</w:t>
            </w:r>
            <w:proofErr w:type="spellEnd"/>
            <w:r w:rsidRPr="008A040F">
              <w:rPr>
                <w:rFonts w:ascii="Montserrat Medium" w:eastAsia="Times New Roman" w:hAnsi="Montserrat Medium" w:cs="Times New Roman"/>
                <w:color w:val="000000"/>
                <w:sz w:val="12"/>
                <w:szCs w:val="16"/>
                <w:lang w:val="es-MX" w:eastAsia="es-MX"/>
              </w:rPr>
              <w:t>-K-621-</w:t>
            </w:r>
            <w:proofErr w:type="spellStart"/>
            <w:r w:rsidRPr="008A040F">
              <w:rPr>
                <w:rFonts w:ascii="Montserrat Medium" w:eastAsia="Times New Roman" w:hAnsi="Montserrat Medium" w:cs="Times New Roman"/>
                <w:color w:val="000000"/>
                <w:sz w:val="12"/>
                <w:szCs w:val="16"/>
                <w:lang w:val="es-MX" w:eastAsia="es-MX"/>
              </w:rPr>
              <w:t>NORMEX</w:t>
            </w:r>
            <w:proofErr w:type="spellEnd"/>
            <w:r w:rsidRPr="008A040F">
              <w:rPr>
                <w:rFonts w:ascii="Montserrat Medium" w:eastAsia="Times New Roman" w:hAnsi="Montserrat Medium" w:cs="Times New Roman"/>
                <w:color w:val="000000"/>
                <w:sz w:val="12"/>
                <w:szCs w:val="16"/>
                <w:lang w:val="es-MX" w:eastAsia="es-MX"/>
              </w:rPr>
              <w:t>-2008</w:t>
            </w:r>
          </w:p>
        </w:tc>
      </w:tr>
      <w:tr w:rsidR="008A040F" w:rsidRPr="008A040F" w14:paraId="2777AD03" w14:textId="77777777" w:rsidTr="00D46B38">
        <w:trPr>
          <w:trHeight w:val="413"/>
        </w:trPr>
        <w:tc>
          <w:tcPr>
            <w:tcW w:w="705" w:type="dxa"/>
            <w:tcBorders>
              <w:top w:val="nil"/>
              <w:left w:val="single" w:sz="4" w:space="0" w:color="808080"/>
              <w:bottom w:val="single" w:sz="4" w:space="0" w:color="808080"/>
              <w:right w:val="single" w:sz="4" w:space="0" w:color="808080"/>
            </w:tcBorders>
            <w:shd w:val="clear" w:color="auto" w:fill="auto"/>
            <w:vAlign w:val="center"/>
            <w:hideMark/>
          </w:tcPr>
          <w:p w14:paraId="31762906" w14:textId="77777777" w:rsidR="008A040F" w:rsidRPr="008A040F" w:rsidRDefault="008A040F" w:rsidP="008A040F">
            <w:pPr>
              <w:jc w:val="center"/>
              <w:rPr>
                <w:rFonts w:ascii="Montserrat Medium" w:eastAsia="Times New Roman" w:hAnsi="Montserrat Medium" w:cs="Times New Roman"/>
                <w:color w:val="000000"/>
                <w:sz w:val="14"/>
                <w:szCs w:val="16"/>
                <w:lang w:val="es-MX" w:eastAsia="es-MX"/>
              </w:rPr>
            </w:pPr>
            <w:r w:rsidRPr="008A040F">
              <w:rPr>
                <w:rFonts w:ascii="Montserrat Medium" w:eastAsia="Times New Roman" w:hAnsi="Montserrat Medium" w:cs="Times New Roman"/>
                <w:color w:val="000000"/>
                <w:sz w:val="14"/>
                <w:szCs w:val="16"/>
                <w:lang w:val="es-MX" w:eastAsia="es-MX"/>
              </w:rPr>
              <w:t>3</w:t>
            </w:r>
          </w:p>
        </w:tc>
        <w:tc>
          <w:tcPr>
            <w:tcW w:w="430" w:type="dxa"/>
            <w:tcBorders>
              <w:top w:val="nil"/>
              <w:left w:val="nil"/>
              <w:bottom w:val="single" w:sz="4" w:space="0" w:color="808080"/>
              <w:right w:val="single" w:sz="4" w:space="0" w:color="808080"/>
            </w:tcBorders>
            <w:shd w:val="clear" w:color="auto" w:fill="auto"/>
            <w:vAlign w:val="center"/>
            <w:hideMark/>
          </w:tcPr>
          <w:p w14:paraId="1D1090CA"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350</w:t>
            </w:r>
          </w:p>
        </w:tc>
        <w:tc>
          <w:tcPr>
            <w:tcW w:w="425" w:type="dxa"/>
            <w:tcBorders>
              <w:top w:val="nil"/>
              <w:left w:val="nil"/>
              <w:bottom w:val="single" w:sz="4" w:space="0" w:color="808080"/>
              <w:right w:val="single" w:sz="4" w:space="0" w:color="808080"/>
            </w:tcBorders>
            <w:shd w:val="clear" w:color="auto" w:fill="auto"/>
            <w:vAlign w:val="center"/>
            <w:hideMark/>
          </w:tcPr>
          <w:p w14:paraId="1F8F6569"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442</w:t>
            </w:r>
          </w:p>
        </w:tc>
        <w:tc>
          <w:tcPr>
            <w:tcW w:w="544" w:type="dxa"/>
            <w:tcBorders>
              <w:top w:val="nil"/>
              <w:left w:val="nil"/>
              <w:bottom w:val="single" w:sz="4" w:space="0" w:color="808080"/>
              <w:right w:val="single" w:sz="4" w:space="0" w:color="808080"/>
            </w:tcBorders>
            <w:shd w:val="clear" w:color="auto" w:fill="auto"/>
            <w:vAlign w:val="center"/>
            <w:hideMark/>
          </w:tcPr>
          <w:p w14:paraId="5B322052"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0344</w:t>
            </w:r>
          </w:p>
        </w:tc>
        <w:tc>
          <w:tcPr>
            <w:tcW w:w="409" w:type="dxa"/>
            <w:tcBorders>
              <w:top w:val="nil"/>
              <w:left w:val="nil"/>
              <w:bottom w:val="single" w:sz="4" w:space="0" w:color="808080"/>
              <w:right w:val="single" w:sz="4" w:space="0" w:color="808080"/>
            </w:tcBorders>
            <w:shd w:val="clear" w:color="auto" w:fill="auto"/>
            <w:vAlign w:val="center"/>
            <w:hideMark/>
          </w:tcPr>
          <w:p w14:paraId="2D0EC5F4"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00</w:t>
            </w:r>
          </w:p>
        </w:tc>
        <w:tc>
          <w:tcPr>
            <w:tcW w:w="422" w:type="dxa"/>
            <w:tcBorders>
              <w:top w:val="nil"/>
              <w:left w:val="nil"/>
              <w:bottom w:val="single" w:sz="4" w:space="0" w:color="808080"/>
              <w:right w:val="single" w:sz="4" w:space="0" w:color="808080"/>
            </w:tcBorders>
            <w:shd w:val="clear" w:color="auto" w:fill="auto"/>
            <w:vAlign w:val="center"/>
            <w:hideMark/>
          </w:tcPr>
          <w:p w14:paraId="2ACCE527"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01</w:t>
            </w:r>
          </w:p>
        </w:tc>
        <w:tc>
          <w:tcPr>
            <w:tcW w:w="3578" w:type="dxa"/>
            <w:tcBorders>
              <w:top w:val="nil"/>
              <w:left w:val="nil"/>
              <w:bottom w:val="single" w:sz="4" w:space="0" w:color="808080"/>
              <w:right w:val="single" w:sz="4" w:space="0" w:color="808080"/>
            </w:tcBorders>
            <w:shd w:val="clear" w:color="auto" w:fill="auto"/>
            <w:vAlign w:val="center"/>
            <w:hideMark/>
          </w:tcPr>
          <w:p w14:paraId="117FD5E6" w14:textId="77777777" w:rsidR="008A040F" w:rsidRPr="008A040F" w:rsidRDefault="008A040F" w:rsidP="008A040F">
            <w:pPr>
              <w:jc w:val="both"/>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PLATA COLOIDAL AL 0.36% EN FRASCO GOTERO CON 30 ML.</w:t>
            </w:r>
          </w:p>
        </w:tc>
        <w:tc>
          <w:tcPr>
            <w:tcW w:w="567" w:type="dxa"/>
            <w:tcBorders>
              <w:top w:val="nil"/>
              <w:left w:val="nil"/>
              <w:bottom w:val="single" w:sz="4" w:space="0" w:color="808080"/>
              <w:right w:val="single" w:sz="4" w:space="0" w:color="808080"/>
            </w:tcBorders>
            <w:shd w:val="clear" w:color="auto" w:fill="auto"/>
            <w:vAlign w:val="center"/>
            <w:hideMark/>
          </w:tcPr>
          <w:p w14:paraId="703D8C07"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proofErr w:type="spellStart"/>
            <w:r w:rsidRPr="008A040F">
              <w:rPr>
                <w:rFonts w:ascii="Montserrat Medium" w:eastAsia="Times New Roman" w:hAnsi="Montserrat Medium" w:cs="Times New Roman"/>
                <w:color w:val="000000"/>
                <w:sz w:val="12"/>
                <w:szCs w:val="16"/>
                <w:lang w:val="es-MX" w:eastAsia="es-MX"/>
              </w:rPr>
              <w:t>FCO</w:t>
            </w:r>
            <w:proofErr w:type="spellEnd"/>
          </w:p>
        </w:tc>
        <w:tc>
          <w:tcPr>
            <w:tcW w:w="631" w:type="dxa"/>
            <w:tcBorders>
              <w:top w:val="nil"/>
              <w:left w:val="nil"/>
              <w:bottom w:val="single" w:sz="4" w:space="0" w:color="808080"/>
              <w:right w:val="single" w:sz="4" w:space="0" w:color="808080"/>
            </w:tcBorders>
            <w:shd w:val="clear" w:color="auto" w:fill="auto"/>
            <w:vAlign w:val="center"/>
            <w:hideMark/>
          </w:tcPr>
          <w:p w14:paraId="0431E095"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1</w:t>
            </w:r>
          </w:p>
        </w:tc>
        <w:tc>
          <w:tcPr>
            <w:tcW w:w="490" w:type="dxa"/>
            <w:tcBorders>
              <w:top w:val="nil"/>
              <w:left w:val="nil"/>
              <w:bottom w:val="single" w:sz="4" w:space="0" w:color="808080"/>
              <w:right w:val="single" w:sz="4" w:space="0" w:color="808080"/>
            </w:tcBorders>
            <w:shd w:val="clear" w:color="auto" w:fill="auto"/>
            <w:vAlign w:val="center"/>
            <w:hideMark/>
          </w:tcPr>
          <w:p w14:paraId="0881674F"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proofErr w:type="spellStart"/>
            <w:r w:rsidRPr="008A040F">
              <w:rPr>
                <w:rFonts w:ascii="Montserrat Medium" w:eastAsia="Times New Roman" w:hAnsi="Montserrat Medium" w:cs="Times New Roman"/>
                <w:color w:val="000000"/>
                <w:sz w:val="12"/>
                <w:szCs w:val="16"/>
                <w:lang w:val="es-MX" w:eastAsia="es-MX"/>
              </w:rPr>
              <w:t>FCO</w:t>
            </w:r>
            <w:proofErr w:type="spellEnd"/>
          </w:p>
        </w:tc>
        <w:tc>
          <w:tcPr>
            <w:tcW w:w="2259" w:type="dxa"/>
            <w:tcBorders>
              <w:top w:val="nil"/>
              <w:left w:val="nil"/>
              <w:bottom w:val="single" w:sz="4" w:space="0" w:color="808080"/>
              <w:right w:val="single" w:sz="4" w:space="0" w:color="808080"/>
            </w:tcBorders>
            <w:shd w:val="clear" w:color="auto" w:fill="auto"/>
            <w:vAlign w:val="center"/>
            <w:hideMark/>
          </w:tcPr>
          <w:p w14:paraId="6764F77F"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SIN NORMA</w:t>
            </w:r>
          </w:p>
        </w:tc>
      </w:tr>
      <w:tr w:rsidR="008A040F" w:rsidRPr="008A040F" w14:paraId="50070522" w14:textId="77777777" w:rsidTr="00D46B38">
        <w:trPr>
          <w:trHeight w:val="453"/>
        </w:trPr>
        <w:tc>
          <w:tcPr>
            <w:tcW w:w="705" w:type="dxa"/>
            <w:tcBorders>
              <w:top w:val="nil"/>
              <w:left w:val="single" w:sz="4" w:space="0" w:color="808080"/>
              <w:bottom w:val="single" w:sz="4" w:space="0" w:color="808080"/>
              <w:right w:val="single" w:sz="4" w:space="0" w:color="808080"/>
            </w:tcBorders>
            <w:shd w:val="clear" w:color="auto" w:fill="auto"/>
            <w:vAlign w:val="center"/>
            <w:hideMark/>
          </w:tcPr>
          <w:p w14:paraId="353518D1" w14:textId="77777777" w:rsidR="008A040F" w:rsidRPr="008A040F" w:rsidRDefault="008A040F" w:rsidP="008A040F">
            <w:pPr>
              <w:jc w:val="center"/>
              <w:rPr>
                <w:rFonts w:ascii="Montserrat Medium" w:eastAsia="Times New Roman" w:hAnsi="Montserrat Medium" w:cs="Times New Roman"/>
                <w:color w:val="000000"/>
                <w:sz w:val="14"/>
                <w:szCs w:val="16"/>
                <w:lang w:val="es-MX" w:eastAsia="es-MX"/>
              </w:rPr>
            </w:pPr>
            <w:r w:rsidRPr="008A040F">
              <w:rPr>
                <w:rFonts w:ascii="Montserrat Medium" w:eastAsia="Times New Roman" w:hAnsi="Montserrat Medium" w:cs="Times New Roman"/>
                <w:color w:val="000000"/>
                <w:sz w:val="14"/>
                <w:szCs w:val="16"/>
                <w:lang w:val="es-MX" w:eastAsia="es-MX"/>
              </w:rPr>
              <w:t>4</w:t>
            </w:r>
          </w:p>
        </w:tc>
        <w:tc>
          <w:tcPr>
            <w:tcW w:w="430" w:type="dxa"/>
            <w:tcBorders>
              <w:top w:val="nil"/>
              <w:left w:val="nil"/>
              <w:bottom w:val="single" w:sz="4" w:space="0" w:color="808080"/>
              <w:right w:val="single" w:sz="4" w:space="0" w:color="808080"/>
            </w:tcBorders>
            <w:shd w:val="clear" w:color="auto" w:fill="auto"/>
            <w:vAlign w:val="center"/>
            <w:hideMark/>
          </w:tcPr>
          <w:p w14:paraId="5105E3C4"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350</w:t>
            </w:r>
          </w:p>
        </w:tc>
        <w:tc>
          <w:tcPr>
            <w:tcW w:w="425" w:type="dxa"/>
            <w:tcBorders>
              <w:top w:val="nil"/>
              <w:left w:val="nil"/>
              <w:bottom w:val="single" w:sz="4" w:space="0" w:color="808080"/>
              <w:right w:val="single" w:sz="4" w:space="0" w:color="808080"/>
            </w:tcBorders>
            <w:shd w:val="clear" w:color="auto" w:fill="auto"/>
            <w:vAlign w:val="center"/>
            <w:hideMark/>
          </w:tcPr>
          <w:p w14:paraId="69FFA7DF"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513</w:t>
            </w:r>
          </w:p>
        </w:tc>
        <w:tc>
          <w:tcPr>
            <w:tcW w:w="544" w:type="dxa"/>
            <w:tcBorders>
              <w:top w:val="nil"/>
              <w:left w:val="nil"/>
              <w:bottom w:val="single" w:sz="4" w:space="0" w:color="808080"/>
              <w:right w:val="single" w:sz="4" w:space="0" w:color="808080"/>
            </w:tcBorders>
            <w:shd w:val="clear" w:color="auto" w:fill="auto"/>
            <w:vAlign w:val="center"/>
            <w:hideMark/>
          </w:tcPr>
          <w:p w14:paraId="0FD815C5"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1312</w:t>
            </w:r>
          </w:p>
        </w:tc>
        <w:tc>
          <w:tcPr>
            <w:tcW w:w="409" w:type="dxa"/>
            <w:tcBorders>
              <w:top w:val="nil"/>
              <w:left w:val="nil"/>
              <w:bottom w:val="single" w:sz="4" w:space="0" w:color="808080"/>
              <w:right w:val="single" w:sz="4" w:space="0" w:color="808080"/>
            </w:tcBorders>
            <w:shd w:val="clear" w:color="auto" w:fill="auto"/>
            <w:vAlign w:val="center"/>
            <w:hideMark/>
          </w:tcPr>
          <w:p w14:paraId="6FC7CE6D"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00</w:t>
            </w:r>
          </w:p>
        </w:tc>
        <w:tc>
          <w:tcPr>
            <w:tcW w:w="422" w:type="dxa"/>
            <w:tcBorders>
              <w:top w:val="nil"/>
              <w:left w:val="nil"/>
              <w:bottom w:val="single" w:sz="4" w:space="0" w:color="808080"/>
              <w:right w:val="single" w:sz="4" w:space="0" w:color="808080"/>
            </w:tcBorders>
            <w:shd w:val="clear" w:color="auto" w:fill="auto"/>
            <w:vAlign w:val="center"/>
            <w:hideMark/>
          </w:tcPr>
          <w:p w14:paraId="5F471DB6"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01</w:t>
            </w:r>
          </w:p>
        </w:tc>
        <w:tc>
          <w:tcPr>
            <w:tcW w:w="3578" w:type="dxa"/>
            <w:tcBorders>
              <w:top w:val="nil"/>
              <w:left w:val="nil"/>
              <w:bottom w:val="single" w:sz="4" w:space="0" w:color="808080"/>
              <w:right w:val="single" w:sz="4" w:space="0" w:color="808080"/>
            </w:tcBorders>
            <w:shd w:val="clear" w:color="auto" w:fill="auto"/>
            <w:vAlign w:val="center"/>
            <w:hideMark/>
          </w:tcPr>
          <w:p w14:paraId="464BC188" w14:textId="77777777" w:rsidR="008A040F" w:rsidRPr="008A040F" w:rsidRDefault="008A040F" w:rsidP="008A040F">
            <w:pPr>
              <w:jc w:val="both"/>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 xml:space="preserve">ABATE GRANULADO AL 1%. SACO CON 15 </w:t>
            </w:r>
            <w:proofErr w:type="spellStart"/>
            <w:r w:rsidRPr="008A040F">
              <w:rPr>
                <w:rFonts w:ascii="Montserrat Medium" w:eastAsia="Times New Roman" w:hAnsi="Montserrat Medium" w:cs="Times New Roman"/>
                <w:color w:val="000000"/>
                <w:sz w:val="12"/>
                <w:szCs w:val="16"/>
                <w:lang w:val="es-MX" w:eastAsia="es-MX"/>
              </w:rPr>
              <w:t>KGS</w:t>
            </w:r>
            <w:proofErr w:type="spellEnd"/>
            <w:r w:rsidRPr="008A040F">
              <w:rPr>
                <w:rFonts w:ascii="Montserrat Medium" w:eastAsia="Times New Roman" w:hAnsi="Montserrat Medium" w:cs="Times New Roman"/>
                <w:color w:val="000000"/>
                <w:sz w:val="12"/>
                <w:szCs w:val="16"/>
                <w:lang w:val="es-MX" w:eastAsia="es-MX"/>
              </w:rPr>
              <w:t>.</w:t>
            </w:r>
          </w:p>
        </w:tc>
        <w:tc>
          <w:tcPr>
            <w:tcW w:w="567" w:type="dxa"/>
            <w:tcBorders>
              <w:top w:val="nil"/>
              <w:left w:val="nil"/>
              <w:bottom w:val="single" w:sz="4" w:space="0" w:color="808080"/>
              <w:right w:val="single" w:sz="4" w:space="0" w:color="808080"/>
            </w:tcBorders>
            <w:shd w:val="clear" w:color="auto" w:fill="auto"/>
            <w:vAlign w:val="center"/>
            <w:hideMark/>
          </w:tcPr>
          <w:p w14:paraId="634C6641"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proofErr w:type="spellStart"/>
            <w:r w:rsidRPr="008A040F">
              <w:rPr>
                <w:rFonts w:ascii="Montserrat Medium" w:eastAsia="Times New Roman" w:hAnsi="Montserrat Medium" w:cs="Times New Roman"/>
                <w:color w:val="000000"/>
                <w:sz w:val="12"/>
                <w:szCs w:val="16"/>
                <w:lang w:val="es-MX" w:eastAsia="es-MX"/>
              </w:rPr>
              <w:t>SCO</w:t>
            </w:r>
            <w:proofErr w:type="spellEnd"/>
          </w:p>
        </w:tc>
        <w:tc>
          <w:tcPr>
            <w:tcW w:w="631" w:type="dxa"/>
            <w:tcBorders>
              <w:top w:val="nil"/>
              <w:left w:val="nil"/>
              <w:bottom w:val="single" w:sz="4" w:space="0" w:color="808080"/>
              <w:right w:val="single" w:sz="4" w:space="0" w:color="808080"/>
            </w:tcBorders>
            <w:shd w:val="clear" w:color="auto" w:fill="auto"/>
            <w:vAlign w:val="center"/>
            <w:hideMark/>
          </w:tcPr>
          <w:p w14:paraId="04FBC261"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1</w:t>
            </w:r>
          </w:p>
        </w:tc>
        <w:tc>
          <w:tcPr>
            <w:tcW w:w="490" w:type="dxa"/>
            <w:tcBorders>
              <w:top w:val="nil"/>
              <w:left w:val="nil"/>
              <w:bottom w:val="single" w:sz="4" w:space="0" w:color="808080"/>
              <w:right w:val="single" w:sz="4" w:space="0" w:color="808080"/>
            </w:tcBorders>
            <w:shd w:val="clear" w:color="auto" w:fill="auto"/>
            <w:vAlign w:val="center"/>
            <w:hideMark/>
          </w:tcPr>
          <w:p w14:paraId="495CB2E4"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proofErr w:type="spellStart"/>
            <w:r w:rsidRPr="008A040F">
              <w:rPr>
                <w:rFonts w:ascii="Montserrat Medium" w:eastAsia="Times New Roman" w:hAnsi="Montserrat Medium" w:cs="Times New Roman"/>
                <w:color w:val="000000"/>
                <w:sz w:val="12"/>
                <w:szCs w:val="16"/>
                <w:lang w:val="es-MX" w:eastAsia="es-MX"/>
              </w:rPr>
              <w:t>SCO</w:t>
            </w:r>
            <w:proofErr w:type="spellEnd"/>
          </w:p>
        </w:tc>
        <w:tc>
          <w:tcPr>
            <w:tcW w:w="2259" w:type="dxa"/>
            <w:tcBorders>
              <w:top w:val="nil"/>
              <w:left w:val="nil"/>
              <w:bottom w:val="single" w:sz="4" w:space="0" w:color="808080"/>
              <w:right w:val="single" w:sz="4" w:space="0" w:color="808080"/>
            </w:tcBorders>
            <w:shd w:val="clear" w:color="auto" w:fill="auto"/>
            <w:vAlign w:val="center"/>
            <w:hideMark/>
          </w:tcPr>
          <w:p w14:paraId="2299A444" w14:textId="77777777" w:rsidR="00CC2880" w:rsidRDefault="00CC2880" w:rsidP="00CC2880">
            <w:pPr>
              <w:jc w:val="center"/>
              <w:rPr>
                <w:rFonts w:ascii="Montserrat Medium" w:eastAsia="Times New Roman" w:hAnsi="Montserrat Medium" w:cs="Times New Roman"/>
                <w:color w:val="000000"/>
                <w:sz w:val="14"/>
                <w:szCs w:val="16"/>
                <w:lang w:val="es-MX" w:eastAsia="es-MX"/>
              </w:rPr>
            </w:pPr>
            <w:proofErr w:type="spellStart"/>
            <w:r>
              <w:rPr>
                <w:rFonts w:ascii="Montserrat Medium" w:eastAsia="Times New Roman" w:hAnsi="Montserrat Medium" w:cs="Times New Roman"/>
                <w:color w:val="000000"/>
                <w:sz w:val="14"/>
                <w:szCs w:val="16"/>
                <w:lang w:val="es-MX" w:eastAsia="es-MX"/>
              </w:rPr>
              <w:t>NOM</w:t>
            </w:r>
            <w:proofErr w:type="spellEnd"/>
            <w:r>
              <w:rPr>
                <w:rFonts w:ascii="Montserrat Medium" w:eastAsia="Times New Roman" w:hAnsi="Montserrat Medium" w:cs="Times New Roman"/>
                <w:color w:val="000000"/>
                <w:sz w:val="14"/>
                <w:szCs w:val="16"/>
                <w:lang w:val="es-MX" w:eastAsia="es-MX"/>
              </w:rPr>
              <w:t>-032-</w:t>
            </w:r>
            <w:proofErr w:type="spellStart"/>
            <w:r>
              <w:rPr>
                <w:rFonts w:ascii="Montserrat Medium" w:eastAsia="Times New Roman" w:hAnsi="Montserrat Medium" w:cs="Times New Roman"/>
                <w:color w:val="000000"/>
                <w:sz w:val="14"/>
                <w:szCs w:val="16"/>
                <w:lang w:val="es-MX" w:eastAsia="es-MX"/>
              </w:rPr>
              <w:t>SSA2</w:t>
            </w:r>
            <w:proofErr w:type="spellEnd"/>
            <w:r>
              <w:rPr>
                <w:rFonts w:ascii="Montserrat Medium" w:eastAsia="Times New Roman" w:hAnsi="Montserrat Medium" w:cs="Times New Roman"/>
                <w:color w:val="000000"/>
                <w:sz w:val="14"/>
                <w:szCs w:val="16"/>
                <w:lang w:val="es-MX" w:eastAsia="es-MX"/>
              </w:rPr>
              <w:t>-2014</w:t>
            </w:r>
          </w:p>
          <w:p w14:paraId="0447C2C0" w14:textId="7B3F9745" w:rsidR="008A040F" w:rsidRPr="008A040F" w:rsidRDefault="00CC2880" w:rsidP="00CC2880">
            <w:pPr>
              <w:jc w:val="center"/>
              <w:rPr>
                <w:rFonts w:ascii="Montserrat Medium" w:eastAsia="Times New Roman" w:hAnsi="Montserrat Medium" w:cs="Times New Roman"/>
                <w:color w:val="000000"/>
                <w:sz w:val="12"/>
                <w:szCs w:val="16"/>
                <w:lang w:val="es-MX" w:eastAsia="es-MX"/>
              </w:rPr>
            </w:pPr>
            <w:proofErr w:type="spellStart"/>
            <w:r>
              <w:rPr>
                <w:rFonts w:ascii="Montserrat Medium" w:eastAsia="Times New Roman" w:hAnsi="Montserrat Medium" w:cs="Times New Roman"/>
                <w:color w:val="000000"/>
                <w:sz w:val="14"/>
                <w:szCs w:val="16"/>
                <w:lang w:val="es-MX" w:eastAsia="es-MX"/>
              </w:rPr>
              <w:t>NOM</w:t>
            </w:r>
            <w:proofErr w:type="spellEnd"/>
            <w:r>
              <w:rPr>
                <w:rFonts w:ascii="Montserrat Medium" w:eastAsia="Times New Roman" w:hAnsi="Montserrat Medium" w:cs="Times New Roman"/>
                <w:color w:val="000000"/>
                <w:sz w:val="14"/>
                <w:szCs w:val="16"/>
                <w:lang w:val="es-MX" w:eastAsia="es-MX"/>
              </w:rPr>
              <w:t>-232-</w:t>
            </w:r>
            <w:proofErr w:type="spellStart"/>
            <w:r>
              <w:rPr>
                <w:rFonts w:ascii="Montserrat Medium" w:eastAsia="Times New Roman" w:hAnsi="Montserrat Medium" w:cs="Times New Roman"/>
                <w:color w:val="000000"/>
                <w:sz w:val="14"/>
                <w:szCs w:val="16"/>
                <w:lang w:val="es-MX" w:eastAsia="es-MX"/>
              </w:rPr>
              <w:t>SSA1</w:t>
            </w:r>
            <w:proofErr w:type="spellEnd"/>
            <w:r>
              <w:rPr>
                <w:rFonts w:ascii="Montserrat Medium" w:eastAsia="Times New Roman" w:hAnsi="Montserrat Medium" w:cs="Times New Roman"/>
                <w:color w:val="000000"/>
                <w:sz w:val="14"/>
                <w:szCs w:val="16"/>
                <w:lang w:val="es-MX" w:eastAsia="es-MX"/>
              </w:rPr>
              <w:t>-2009</w:t>
            </w:r>
          </w:p>
        </w:tc>
      </w:tr>
      <w:tr w:rsidR="008A040F" w:rsidRPr="008A040F" w14:paraId="3BA0DABA" w14:textId="77777777" w:rsidTr="00D46B38">
        <w:trPr>
          <w:trHeight w:val="835"/>
        </w:trPr>
        <w:tc>
          <w:tcPr>
            <w:tcW w:w="705" w:type="dxa"/>
            <w:tcBorders>
              <w:top w:val="nil"/>
              <w:left w:val="single" w:sz="4" w:space="0" w:color="808080"/>
              <w:bottom w:val="single" w:sz="4" w:space="0" w:color="808080"/>
              <w:right w:val="single" w:sz="4" w:space="0" w:color="808080"/>
            </w:tcBorders>
            <w:shd w:val="clear" w:color="auto" w:fill="auto"/>
            <w:vAlign w:val="center"/>
            <w:hideMark/>
          </w:tcPr>
          <w:p w14:paraId="385CCAD6" w14:textId="77777777" w:rsidR="008A040F" w:rsidRPr="008A040F" w:rsidRDefault="008A040F" w:rsidP="008A040F">
            <w:pPr>
              <w:jc w:val="center"/>
              <w:rPr>
                <w:rFonts w:ascii="Montserrat Medium" w:eastAsia="Times New Roman" w:hAnsi="Montserrat Medium" w:cs="Times New Roman"/>
                <w:color w:val="000000"/>
                <w:sz w:val="14"/>
                <w:szCs w:val="16"/>
                <w:lang w:val="es-MX" w:eastAsia="es-MX"/>
              </w:rPr>
            </w:pPr>
            <w:r w:rsidRPr="008A040F">
              <w:rPr>
                <w:rFonts w:ascii="Montserrat Medium" w:eastAsia="Times New Roman" w:hAnsi="Montserrat Medium" w:cs="Times New Roman"/>
                <w:color w:val="000000"/>
                <w:sz w:val="14"/>
                <w:szCs w:val="16"/>
                <w:lang w:val="es-MX" w:eastAsia="es-MX"/>
              </w:rPr>
              <w:t>5</w:t>
            </w:r>
          </w:p>
        </w:tc>
        <w:tc>
          <w:tcPr>
            <w:tcW w:w="430" w:type="dxa"/>
            <w:tcBorders>
              <w:top w:val="nil"/>
              <w:left w:val="nil"/>
              <w:bottom w:val="single" w:sz="4" w:space="0" w:color="808080"/>
              <w:right w:val="single" w:sz="4" w:space="0" w:color="808080"/>
            </w:tcBorders>
            <w:shd w:val="clear" w:color="auto" w:fill="auto"/>
            <w:vAlign w:val="center"/>
            <w:hideMark/>
          </w:tcPr>
          <w:p w14:paraId="5ADE3348"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370</w:t>
            </w:r>
          </w:p>
        </w:tc>
        <w:tc>
          <w:tcPr>
            <w:tcW w:w="425" w:type="dxa"/>
            <w:tcBorders>
              <w:top w:val="nil"/>
              <w:left w:val="nil"/>
              <w:bottom w:val="single" w:sz="4" w:space="0" w:color="808080"/>
              <w:right w:val="single" w:sz="4" w:space="0" w:color="808080"/>
            </w:tcBorders>
            <w:shd w:val="clear" w:color="auto" w:fill="auto"/>
            <w:vAlign w:val="center"/>
            <w:hideMark/>
          </w:tcPr>
          <w:p w14:paraId="19622C32"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081</w:t>
            </w:r>
          </w:p>
        </w:tc>
        <w:tc>
          <w:tcPr>
            <w:tcW w:w="544" w:type="dxa"/>
            <w:tcBorders>
              <w:top w:val="nil"/>
              <w:left w:val="nil"/>
              <w:bottom w:val="single" w:sz="4" w:space="0" w:color="808080"/>
              <w:right w:val="single" w:sz="4" w:space="0" w:color="808080"/>
            </w:tcBorders>
            <w:shd w:val="clear" w:color="auto" w:fill="auto"/>
            <w:vAlign w:val="center"/>
            <w:hideMark/>
          </w:tcPr>
          <w:p w14:paraId="6646483D"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0066</w:t>
            </w:r>
          </w:p>
        </w:tc>
        <w:tc>
          <w:tcPr>
            <w:tcW w:w="409" w:type="dxa"/>
            <w:tcBorders>
              <w:top w:val="nil"/>
              <w:left w:val="nil"/>
              <w:bottom w:val="single" w:sz="4" w:space="0" w:color="808080"/>
              <w:right w:val="single" w:sz="4" w:space="0" w:color="808080"/>
            </w:tcBorders>
            <w:shd w:val="clear" w:color="auto" w:fill="auto"/>
            <w:vAlign w:val="center"/>
            <w:hideMark/>
          </w:tcPr>
          <w:p w14:paraId="314E3057"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00</w:t>
            </w:r>
          </w:p>
        </w:tc>
        <w:tc>
          <w:tcPr>
            <w:tcW w:w="422" w:type="dxa"/>
            <w:tcBorders>
              <w:top w:val="nil"/>
              <w:left w:val="nil"/>
              <w:bottom w:val="single" w:sz="4" w:space="0" w:color="808080"/>
              <w:right w:val="single" w:sz="4" w:space="0" w:color="808080"/>
            </w:tcBorders>
            <w:shd w:val="clear" w:color="auto" w:fill="auto"/>
            <w:vAlign w:val="center"/>
            <w:hideMark/>
          </w:tcPr>
          <w:p w14:paraId="1FA14DD4"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01</w:t>
            </w:r>
          </w:p>
        </w:tc>
        <w:tc>
          <w:tcPr>
            <w:tcW w:w="3578" w:type="dxa"/>
            <w:tcBorders>
              <w:top w:val="nil"/>
              <w:left w:val="nil"/>
              <w:bottom w:val="single" w:sz="4" w:space="0" w:color="808080"/>
              <w:right w:val="single" w:sz="4" w:space="0" w:color="808080"/>
            </w:tcBorders>
            <w:shd w:val="clear" w:color="auto" w:fill="auto"/>
            <w:vAlign w:val="center"/>
            <w:hideMark/>
          </w:tcPr>
          <w:p w14:paraId="0A3377CA" w14:textId="77777777" w:rsidR="008A040F" w:rsidRPr="008A040F" w:rsidRDefault="008A040F" w:rsidP="008A040F">
            <w:pPr>
              <w:jc w:val="both"/>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 xml:space="preserve">KIT DE </w:t>
            </w:r>
            <w:proofErr w:type="spellStart"/>
            <w:r w:rsidRPr="008A040F">
              <w:rPr>
                <w:rFonts w:ascii="Montserrat Medium" w:eastAsia="Times New Roman" w:hAnsi="Montserrat Medium" w:cs="Times New Roman"/>
                <w:color w:val="000000"/>
                <w:sz w:val="12"/>
                <w:szCs w:val="16"/>
                <w:lang w:val="es-MX" w:eastAsia="es-MX"/>
              </w:rPr>
              <w:t>DPD</w:t>
            </w:r>
            <w:proofErr w:type="spellEnd"/>
            <w:r w:rsidRPr="008A040F">
              <w:rPr>
                <w:rFonts w:ascii="Montserrat Medium" w:eastAsia="Times New Roman" w:hAnsi="Montserrat Medium" w:cs="Times New Roman"/>
                <w:color w:val="000000"/>
                <w:sz w:val="12"/>
                <w:szCs w:val="16"/>
                <w:lang w:val="es-MX" w:eastAsia="es-MX"/>
              </w:rPr>
              <w:t xml:space="preserve">. COMPARADOR </w:t>
            </w:r>
            <w:proofErr w:type="spellStart"/>
            <w:r w:rsidRPr="008A040F">
              <w:rPr>
                <w:rFonts w:ascii="Montserrat Medium" w:eastAsia="Times New Roman" w:hAnsi="Montserrat Medium" w:cs="Times New Roman"/>
                <w:color w:val="000000"/>
                <w:sz w:val="12"/>
                <w:szCs w:val="16"/>
                <w:lang w:val="es-MX" w:eastAsia="es-MX"/>
              </w:rPr>
              <w:t>COLORIMETRICO</w:t>
            </w:r>
            <w:proofErr w:type="spellEnd"/>
            <w:r w:rsidRPr="008A040F">
              <w:rPr>
                <w:rFonts w:ascii="Montserrat Medium" w:eastAsia="Times New Roman" w:hAnsi="Montserrat Medium" w:cs="Times New Roman"/>
                <w:color w:val="000000"/>
                <w:sz w:val="12"/>
                <w:szCs w:val="16"/>
                <w:lang w:val="es-MX" w:eastAsia="es-MX"/>
              </w:rPr>
              <w:t xml:space="preserve"> PARA </w:t>
            </w:r>
            <w:proofErr w:type="spellStart"/>
            <w:r w:rsidRPr="008A040F">
              <w:rPr>
                <w:rFonts w:ascii="Montserrat Medium" w:eastAsia="Times New Roman" w:hAnsi="Montserrat Medium" w:cs="Times New Roman"/>
                <w:color w:val="000000"/>
                <w:sz w:val="12"/>
                <w:szCs w:val="16"/>
                <w:lang w:val="es-MX" w:eastAsia="es-MX"/>
              </w:rPr>
              <w:t>DETERMINACION</w:t>
            </w:r>
            <w:proofErr w:type="spellEnd"/>
            <w:r w:rsidRPr="008A040F">
              <w:rPr>
                <w:rFonts w:ascii="Montserrat Medium" w:eastAsia="Times New Roman" w:hAnsi="Montserrat Medium" w:cs="Times New Roman"/>
                <w:color w:val="000000"/>
                <w:sz w:val="12"/>
                <w:szCs w:val="16"/>
                <w:lang w:val="es-MX" w:eastAsia="es-MX"/>
              </w:rPr>
              <w:t xml:space="preserve"> DEL CLORO RESIDUAL LIBRE CON </w:t>
            </w:r>
            <w:proofErr w:type="spellStart"/>
            <w:r w:rsidRPr="008A040F">
              <w:rPr>
                <w:rFonts w:ascii="Montserrat Medium" w:eastAsia="Times New Roman" w:hAnsi="Montserrat Medium" w:cs="Times New Roman"/>
                <w:color w:val="000000"/>
                <w:sz w:val="12"/>
                <w:szCs w:val="16"/>
                <w:lang w:val="es-MX" w:eastAsia="es-MX"/>
              </w:rPr>
              <w:t>DPD</w:t>
            </w:r>
            <w:proofErr w:type="spellEnd"/>
            <w:r w:rsidRPr="008A040F">
              <w:rPr>
                <w:rFonts w:ascii="Montserrat Medium" w:eastAsia="Times New Roman" w:hAnsi="Montserrat Medium" w:cs="Times New Roman"/>
                <w:color w:val="000000"/>
                <w:sz w:val="12"/>
                <w:szCs w:val="16"/>
                <w:lang w:val="es-MX" w:eastAsia="es-MX"/>
              </w:rPr>
              <w:t xml:space="preserve"> (</w:t>
            </w:r>
            <w:proofErr w:type="spellStart"/>
            <w:r w:rsidRPr="008A040F">
              <w:rPr>
                <w:rFonts w:ascii="Montserrat Medium" w:eastAsia="Times New Roman" w:hAnsi="Montserrat Medium" w:cs="Times New Roman"/>
                <w:color w:val="000000"/>
                <w:sz w:val="12"/>
                <w:szCs w:val="16"/>
                <w:lang w:val="es-MX" w:eastAsia="es-MX"/>
              </w:rPr>
              <w:t>DIALQUIL</w:t>
            </w:r>
            <w:proofErr w:type="spellEnd"/>
            <w:r w:rsidRPr="008A040F">
              <w:rPr>
                <w:rFonts w:ascii="Montserrat Medium" w:eastAsia="Times New Roman" w:hAnsi="Montserrat Medium" w:cs="Times New Roman"/>
                <w:color w:val="000000"/>
                <w:sz w:val="12"/>
                <w:szCs w:val="16"/>
                <w:lang w:val="es-MX" w:eastAsia="es-MX"/>
              </w:rPr>
              <w:t>-1,4-</w:t>
            </w:r>
            <w:proofErr w:type="spellStart"/>
            <w:r w:rsidRPr="008A040F">
              <w:rPr>
                <w:rFonts w:ascii="Montserrat Medium" w:eastAsia="Times New Roman" w:hAnsi="Montserrat Medium" w:cs="Times New Roman"/>
                <w:color w:val="000000"/>
                <w:sz w:val="12"/>
                <w:szCs w:val="16"/>
                <w:lang w:val="es-MX" w:eastAsia="es-MX"/>
              </w:rPr>
              <w:t>FENILENDIAMINA</w:t>
            </w:r>
            <w:proofErr w:type="spellEnd"/>
            <w:r w:rsidRPr="008A040F">
              <w:rPr>
                <w:rFonts w:ascii="Montserrat Medium" w:eastAsia="Times New Roman" w:hAnsi="Montserrat Medium" w:cs="Times New Roman"/>
                <w:color w:val="000000"/>
                <w:sz w:val="12"/>
                <w:szCs w:val="16"/>
                <w:lang w:val="es-MX" w:eastAsia="es-MX"/>
              </w:rPr>
              <w:t xml:space="preserve">) Y PH DEL AGUA. ESCALAS DE </w:t>
            </w:r>
            <w:proofErr w:type="spellStart"/>
            <w:r w:rsidRPr="008A040F">
              <w:rPr>
                <w:rFonts w:ascii="Montserrat Medium" w:eastAsia="Times New Roman" w:hAnsi="Montserrat Medium" w:cs="Times New Roman"/>
                <w:color w:val="000000"/>
                <w:sz w:val="12"/>
                <w:szCs w:val="16"/>
                <w:lang w:val="es-MX" w:eastAsia="es-MX"/>
              </w:rPr>
              <w:t>MEDICION</w:t>
            </w:r>
            <w:proofErr w:type="spellEnd"/>
            <w:r w:rsidRPr="008A040F">
              <w:rPr>
                <w:rFonts w:ascii="Montserrat Medium" w:eastAsia="Times New Roman" w:hAnsi="Montserrat Medium" w:cs="Times New Roman"/>
                <w:color w:val="000000"/>
                <w:sz w:val="12"/>
                <w:szCs w:val="16"/>
                <w:lang w:val="es-MX" w:eastAsia="es-MX"/>
              </w:rPr>
              <w:t xml:space="preserve"> 0.2, 0.5, 1.0, 1.5 Y 3.0 PARTES POR </w:t>
            </w:r>
            <w:proofErr w:type="spellStart"/>
            <w:r w:rsidRPr="008A040F">
              <w:rPr>
                <w:rFonts w:ascii="Montserrat Medium" w:eastAsia="Times New Roman" w:hAnsi="Montserrat Medium" w:cs="Times New Roman"/>
                <w:color w:val="000000"/>
                <w:sz w:val="12"/>
                <w:szCs w:val="16"/>
                <w:lang w:val="es-MX" w:eastAsia="es-MX"/>
              </w:rPr>
              <w:t>MILLON</w:t>
            </w:r>
            <w:proofErr w:type="spellEnd"/>
            <w:r w:rsidRPr="008A040F">
              <w:rPr>
                <w:rFonts w:ascii="Montserrat Medium" w:eastAsia="Times New Roman" w:hAnsi="Montserrat Medium" w:cs="Times New Roman"/>
                <w:color w:val="000000"/>
                <w:sz w:val="12"/>
                <w:szCs w:val="16"/>
                <w:lang w:val="es-MX" w:eastAsia="es-MX"/>
              </w:rPr>
              <w:t xml:space="preserve"> (MG/</w:t>
            </w:r>
            <w:proofErr w:type="spellStart"/>
            <w:r w:rsidRPr="008A040F">
              <w:rPr>
                <w:rFonts w:ascii="Montserrat Medium" w:eastAsia="Times New Roman" w:hAnsi="Montserrat Medium" w:cs="Times New Roman"/>
                <w:color w:val="000000"/>
                <w:sz w:val="12"/>
                <w:szCs w:val="16"/>
                <w:lang w:val="es-MX" w:eastAsia="es-MX"/>
              </w:rPr>
              <w:t>LT</w:t>
            </w:r>
            <w:proofErr w:type="spellEnd"/>
            <w:r w:rsidRPr="008A040F">
              <w:rPr>
                <w:rFonts w:ascii="Montserrat Medium" w:eastAsia="Times New Roman" w:hAnsi="Montserrat Medium" w:cs="Times New Roman"/>
                <w:color w:val="000000"/>
                <w:sz w:val="12"/>
                <w:szCs w:val="16"/>
                <w:lang w:val="es-MX" w:eastAsia="es-MX"/>
              </w:rPr>
              <w:t xml:space="preserve">), CON </w:t>
            </w:r>
            <w:proofErr w:type="spellStart"/>
            <w:r w:rsidRPr="008A040F">
              <w:rPr>
                <w:rFonts w:ascii="Montserrat Medium" w:eastAsia="Times New Roman" w:hAnsi="Montserrat Medium" w:cs="Times New Roman"/>
                <w:color w:val="000000"/>
                <w:sz w:val="12"/>
                <w:szCs w:val="16"/>
                <w:lang w:val="es-MX" w:eastAsia="es-MX"/>
              </w:rPr>
              <w:t>TARJETON</w:t>
            </w:r>
            <w:proofErr w:type="spellEnd"/>
            <w:r w:rsidRPr="008A040F">
              <w:rPr>
                <w:rFonts w:ascii="Montserrat Medium" w:eastAsia="Times New Roman" w:hAnsi="Montserrat Medium" w:cs="Times New Roman"/>
                <w:color w:val="000000"/>
                <w:sz w:val="12"/>
                <w:szCs w:val="16"/>
                <w:lang w:val="es-MX" w:eastAsia="es-MX"/>
              </w:rPr>
              <w:t xml:space="preserve"> DE </w:t>
            </w:r>
            <w:proofErr w:type="spellStart"/>
            <w:r w:rsidRPr="008A040F">
              <w:rPr>
                <w:rFonts w:ascii="Montserrat Medium" w:eastAsia="Times New Roman" w:hAnsi="Montserrat Medium" w:cs="Times New Roman"/>
                <w:color w:val="000000"/>
                <w:sz w:val="12"/>
                <w:szCs w:val="16"/>
                <w:lang w:val="es-MX" w:eastAsia="es-MX"/>
              </w:rPr>
              <w:t>INSTRUCCION</w:t>
            </w:r>
            <w:proofErr w:type="spellEnd"/>
            <w:r w:rsidRPr="008A040F">
              <w:rPr>
                <w:rFonts w:ascii="Montserrat Medium" w:eastAsia="Times New Roman" w:hAnsi="Montserrat Medium" w:cs="Times New Roman"/>
                <w:color w:val="000000"/>
                <w:sz w:val="12"/>
                <w:szCs w:val="16"/>
                <w:lang w:val="es-MX" w:eastAsia="es-MX"/>
              </w:rPr>
              <w:t xml:space="preserve">, CON 50 PASTILLAS DE </w:t>
            </w:r>
            <w:proofErr w:type="spellStart"/>
            <w:r w:rsidRPr="008A040F">
              <w:rPr>
                <w:rFonts w:ascii="Montserrat Medium" w:eastAsia="Times New Roman" w:hAnsi="Montserrat Medium" w:cs="Times New Roman"/>
                <w:color w:val="000000"/>
                <w:sz w:val="12"/>
                <w:szCs w:val="16"/>
                <w:lang w:val="es-MX" w:eastAsia="es-MX"/>
              </w:rPr>
              <w:t>DPD</w:t>
            </w:r>
            <w:proofErr w:type="spellEnd"/>
            <w:r w:rsidRPr="008A040F">
              <w:rPr>
                <w:rFonts w:ascii="Montserrat Medium" w:eastAsia="Times New Roman" w:hAnsi="Montserrat Medium" w:cs="Times New Roman"/>
                <w:color w:val="000000"/>
                <w:sz w:val="12"/>
                <w:szCs w:val="16"/>
                <w:lang w:val="es-MX" w:eastAsia="es-MX"/>
              </w:rPr>
              <w:t xml:space="preserve"> No. 1 Y 15 MILILITROS DE ROJO DE FENOL PARA MEDIR EL PH DEL AGUA.</w:t>
            </w:r>
          </w:p>
        </w:tc>
        <w:tc>
          <w:tcPr>
            <w:tcW w:w="567" w:type="dxa"/>
            <w:tcBorders>
              <w:top w:val="nil"/>
              <w:left w:val="nil"/>
              <w:bottom w:val="single" w:sz="4" w:space="0" w:color="808080"/>
              <w:right w:val="single" w:sz="4" w:space="0" w:color="808080"/>
            </w:tcBorders>
            <w:shd w:val="clear" w:color="auto" w:fill="auto"/>
            <w:vAlign w:val="center"/>
            <w:hideMark/>
          </w:tcPr>
          <w:p w14:paraId="73873594"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proofErr w:type="spellStart"/>
            <w:r w:rsidRPr="008A040F">
              <w:rPr>
                <w:rFonts w:ascii="Montserrat Medium" w:eastAsia="Times New Roman" w:hAnsi="Montserrat Medium" w:cs="Times New Roman"/>
                <w:color w:val="000000"/>
                <w:sz w:val="12"/>
                <w:szCs w:val="16"/>
                <w:lang w:val="es-MX" w:eastAsia="es-MX"/>
              </w:rPr>
              <w:t>PZA</w:t>
            </w:r>
            <w:proofErr w:type="spellEnd"/>
          </w:p>
        </w:tc>
        <w:tc>
          <w:tcPr>
            <w:tcW w:w="631" w:type="dxa"/>
            <w:tcBorders>
              <w:top w:val="nil"/>
              <w:left w:val="nil"/>
              <w:bottom w:val="single" w:sz="4" w:space="0" w:color="808080"/>
              <w:right w:val="single" w:sz="4" w:space="0" w:color="808080"/>
            </w:tcBorders>
            <w:shd w:val="clear" w:color="auto" w:fill="auto"/>
            <w:vAlign w:val="center"/>
            <w:hideMark/>
          </w:tcPr>
          <w:p w14:paraId="251F6D9F" w14:textId="77777777" w:rsidR="008A040F" w:rsidRPr="008A040F" w:rsidRDefault="008A040F" w:rsidP="008A040F">
            <w:pPr>
              <w:jc w:val="center"/>
              <w:rPr>
                <w:rFonts w:ascii="Montserrat Medium" w:eastAsia="Times New Roman" w:hAnsi="Montserrat Medium" w:cs="Times New Roman"/>
                <w:color w:val="000000"/>
                <w:sz w:val="12"/>
                <w:szCs w:val="16"/>
                <w:highlight w:val="yellow"/>
                <w:lang w:val="es-MX" w:eastAsia="es-MX"/>
              </w:rPr>
            </w:pPr>
            <w:r w:rsidRPr="008A040F">
              <w:rPr>
                <w:rFonts w:ascii="Montserrat Medium" w:eastAsia="Times New Roman" w:hAnsi="Montserrat Medium" w:cs="Times New Roman"/>
                <w:color w:val="000000"/>
                <w:sz w:val="12"/>
                <w:szCs w:val="16"/>
                <w:lang w:val="es-MX" w:eastAsia="es-MX"/>
              </w:rPr>
              <w:t>1</w:t>
            </w:r>
          </w:p>
        </w:tc>
        <w:tc>
          <w:tcPr>
            <w:tcW w:w="490" w:type="dxa"/>
            <w:tcBorders>
              <w:top w:val="nil"/>
              <w:left w:val="nil"/>
              <w:bottom w:val="single" w:sz="4" w:space="0" w:color="808080"/>
              <w:right w:val="single" w:sz="4" w:space="0" w:color="808080"/>
            </w:tcBorders>
            <w:shd w:val="clear" w:color="auto" w:fill="auto"/>
            <w:vAlign w:val="center"/>
            <w:hideMark/>
          </w:tcPr>
          <w:p w14:paraId="41BD342B"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proofErr w:type="spellStart"/>
            <w:r w:rsidRPr="008A040F">
              <w:rPr>
                <w:rFonts w:ascii="Montserrat Medium" w:eastAsia="Times New Roman" w:hAnsi="Montserrat Medium" w:cs="Times New Roman"/>
                <w:color w:val="000000"/>
                <w:sz w:val="12"/>
                <w:szCs w:val="16"/>
                <w:lang w:val="es-MX" w:eastAsia="es-MX"/>
              </w:rPr>
              <w:t>PZA</w:t>
            </w:r>
            <w:proofErr w:type="spellEnd"/>
          </w:p>
        </w:tc>
        <w:tc>
          <w:tcPr>
            <w:tcW w:w="2259" w:type="dxa"/>
            <w:tcBorders>
              <w:top w:val="nil"/>
              <w:left w:val="nil"/>
              <w:bottom w:val="single" w:sz="4" w:space="0" w:color="808080"/>
              <w:right w:val="single" w:sz="4" w:space="0" w:color="808080"/>
            </w:tcBorders>
            <w:shd w:val="clear" w:color="auto" w:fill="auto"/>
            <w:vAlign w:val="center"/>
            <w:hideMark/>
          </w:tcPr>
          <w:p w14:paraId="1287336F"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SIN NORMA</w:t>
            </w:r>
          </w:p>
          <w:p w14:paraId="67CCECAF"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p>
        </w:tc>
      </w:tr>
      <w:tr w:rsidR="008A040F" w:rsidRPr="008A040F" w14:paraId="0000252C" w14:textId="77777777" w:rsidTr="00D46B38">
        <w:trPr>
          <w:trHeight w:val="660"/>
        </w:trPr>
        <w:tc>
          <w:tcPr>
            <w:tcW w:w="705" w:type="dxa"/>
            <w:tcBorders>
              <w:top w:val="nil"/>
              <w:left w:val="single" w:sz="4" w:space="0" w:color="808080"/>
              <w:bottom w:val="single" w:sz="4" w:space="0" w:color="808080"/>
              <w:right w:val="single" w:sz="4" w:space="0" w:color="808080"/>
            </w:tcBorders>
            <w:shd w:val="clear" w:color="auto" w:fill="auto"/>
            <w:vAlign w:val="center"/>
            <w:hideMark/>
          </w:tcPr>
          <w:p w14:paraId="24F3F3A7" w14:textId="77777777" w:rsidR="008A040F" w:rsidRPr="008A040F" w:rsidRDefault="008A040F" w:rsidP="008A040F">
            <w:pPr>
              <w:jc w:val="center"/>
              <w:rPr>
                <w:rFonts w:ascii="Montserrat Medium" w:eastAsia="Times New Roman" w:hAnsi="Montserrat Medium" w:cs="Times New Roman"/>
                <w:color w:val="000000"/>
                <w:sz w:val="14"/>
                <w:szCs w:val="16"/>
                <w:lang w:val="es-MX" w:eastAsia="es-MX"/>
              </w:rPr>
            </w:pPr>
            <w:r w:rsidRPr="008A040F">
              <w:rPr>
                <w:rFonts w:ascii="Montserrat Medium" w:eastAsia="Times New Roman" w:hAnsi="Montserrat Medium" w:cs="Times New Roman"/>
                <w:color w:val="000000"/>
                <w:sz w:val="14"/>
                <w:szCs w:val="16"/>
                <w:lang w:val="es-MX" w:eastAsia="es-MX"/>
              </w:rPr>
              <w:t>6</w:t>
            </w:r>
          </w:p>
        </w:tc>
        <w:tc>
          <w:tcPr>
            <w:tcW w:w="430" w:type="dxa"/>
            <w:tcBorders>
              <w:top w:val="nil"/>
              <w:left w:val="nil"/>
              <w:bottom w:val="single" w:sz="4" w:space="0" w:color="808080"/>
              <w:right w:val="single" w:sz="4" w:space="0" w:color="808080"/>
            </w:tcBorders>
            <w:shd w:val="clear" w:color="auto" w:fill="auto"/>
            <w:vAlign w:val="center"/>
            <w:hideMark/>
          </w:tcPr>
          <w:p w14:paraId="3DD71E97"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370</w:t>
            </w:r>
          </w:p>
        </w:tc>
        <w:tc>
          <w:tcPr>
            <w:tcW w:w="425" w:type="dxa"/>
            <w:tcBorders>
              <w:top w:val="nil"/>
              <w:left w:val="nil"/>
              <w:bottom w:val="single" w:sz="4" w:space="0" w:color="808080"/>
              <w:right w:val="single" w:sz="4" w:space="0" w:color="808080"/>
            </w:tcBorders>
            <w:shd w:val="clear" w:color="auto" w:fill="auto"/>
            <w:vAlign w:val="center"/>
            <w:hideMark/>
          </w:tcPr>
          <w:p w14:paraId="00BD674B"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081</w:t>
            </w:r>
          </w:p>
        </w:tc>
        <w:tc>
          <w:tcPr>
            <w:tcW w:w="544" w:type="dxa"/>
            <w:tcBorders>
              <w:top w:val="nil"/>
              <w:left w:val="nil"/>
              <w:bottom w:val="single" w:sz="4" w:space="0" w:color="808080"/>
              <w:right w:val="single" w:sz="4" w:space="0" w:color="808080"/>
            </w:tcBorders>
            <w:shd w:val="clear" w:color="auto" w:fill="auto"/>
            <w:vAlign w:val="center"/>
            <w:hideMark/>
          </w:tcPr>
          <w:p w14:paraId="7D3052F4"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0074</w:t>
            </w:r>
          </w:p>
        </w:tc>
        <w:tc>
          <w:tcPr>
            <w:tcW w:w="409" w:type="dxa"/>
            <w:tcBorders>
              <w:top w:val="nil"/>
              <w:left w:val="nil"/>
              <w:bottom w:val="single" w:sz="4" w:space="0" w:color="808080"/>
              <w:right w:val="single" w:sz="4" w:space="0" w:color="808080"/>
            </w:tcBorders>
            <w:shd w:val="clear" w:color="auto" w:fill="auto"/>
            <w:vAlign w:val="center"/>
            <w:hideMark/>
          </w:tcPr>
          <w:p w14:paraId="41EB4903"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00</w:t>
            </w:r>
          </w:p>
        </w:tc>
        <w:tc>
          <w:tcPr>
            <w:tcW w:w="422" w:type="dxa"/>
            <w:tcBorders>
              <w:top w:val="nil"/>
              <w:left w:val="nil"/>
              <w:bottom w:val="single" w:sz="4" w:space="0" w:color="808080"/>
              <w:right w:val="single" w:sz="4" w:space="0" w:color="808080"/>
            </w:tcBorders>
            <w:shd w:val="clear" w:color="auto" w:fill="auto"/>
            <w:vAlign w:val="center"/>
            <w:hideMark/>
          </w:tcPr>
          <w:p w14:paraId="7A5CCC88"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01</w:t>
            </w:r>
          </w:p>
        </w:tc>
        <w:tc>
          <w:tcPr>
            <w:tcW w:w="3578" w:type="dxa"/>
            <w:tcBorders>
              <w:top w:val="nil"/>
              <w:left w:val="nil"/>
              <w:bottom w:val="single" w:sz="4" w:space="0" w:color="808080"/>
              <w:right w:val="single" w:sz="4" w:space="0" w:color="808080"/>
            </w:tcBorders>
            <w:shd w:val="clear" w:color="auto" w:fill="auto"/>
            <w:vAlign w:val="center"/>
            <w:hideMark/>
          </w:tcPr>
          <w:p w14:paraId="551F7271" w14:textId="6CE1F070" w:rsidR="008A040F" w:rsidRPr="008A040F" w:rsidRDefault="008A040F" w:rsidP="00A04103">
            <w:pPr>
              <w:jc w:val="both"/>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 xml:space="preserve">TIRA DE PASTILLAS DE </w:t>
            </w:r>
            <w:proofErr w:type="spellStart"/>
            <w:r w:rsidRPr="008A040F">
              <w:rPr>
                <w:rFonts w:ascii="Montserrat Medium" w:eastAsia="Times New Roman" w:hAnsi="Montserrat Medium" w:cs="Times New Roman"/>
                <w:color w:val="000000"/>
                <w:sz w:val="12"/>
                <w:szCs w:val="16"/>
                <w:lang w:val="es-MX" w:eastAsia="es-MX"/>
              </w:rPr>
              <w:t>DISOLUCION</w:t>
            </w:r>
            <w:proofErr w:type="spellEnd"/>
            <w:r w:rsidRPr="008A040F">
              <w:rPr>
                <w:rFonts w:ascii="Montserrat Medium" w:eastAsia="Times New Roman" w:hAnsi="Montserrat Medium" w:cs="Times New Roman"/>
                <w:color w:val="000000"/>
                <w:sz w:val="12"/>
                <w:szCs w:val="16"/>
                <w:lang w:val="es-MX" w:eastAsia="es-MX"/>
              </w:rPr>
              <w:t xml:space="preserve"> </w:t>
            </w:r>
            <w:proofErr w:type="spellStart"/>
            <w:r w:rsidRPr="008A040F">
              <w:rPr>
                <w:rFonts w:ascii="Montserrat Medium" w:eastAsia="Times New Roman" w:hAnsi="Montserrat Medium" w:cs="Times New Roman"/>
                <w:color w:val="000000"/>
                <w:sz w:val="12"/>
                <w:szCs w:val="16"/>
                <w:lang w:val="es-MX" w:eastAsia="es-MX"/>
              </w:rPr>
              <w:t>RAPIDA</w:t>
            </w:r>
            <w:proofErr w:type="spellEnd"/>
            <w:r w:rsidRPr="008A040F">
              <w:rPr>
                <w:rFonts w:ascii="Montserrat Medium" w:eastAsia="Times New Roman" w:hAnsi="Montserrat Medium" w:cs="Times New Roman"/>
                <w:color w:val="000000"/>
                <w:sz w:val="12"/>
                <w:szCs w:val="16"/>
                <w:lang w:val="es-MX" w:eastAsia="es-MX"/>
              </w:rPr>
              <w:t xml:space="preserve"> </w:t>
            </w:r>
            <w:proofErr w:type="spellStart"/>
            <w:r w:rsidRPr="008A040F">
              <w:rPr>
                <w:rFonts w:ascii="Montserrat Medium" w:eastAsia="Times New Roman" w:hAnsi="Montserrat Medium" w:cs="Times New Roman"/>
                <w:color w:val="000000"/>
                <w:sz w:val="12"/>
                <w:szCs w:val="16"/>
                <w:lang w:val="es-MX" w:eastAsia="es-MX"/>
              </w:rPr>
              <w:t>DPD</w:t>
            </w:r>
            <w:proofErr w:type="spellEnd"/>
            <w:r w:rsidRPr="008A040F">
              <w:rPr>
                <w:rFonts w:ascii="Montserrat Medium" w:eastAsia="Times New Roman" w:hAnsi="Montserrat Medium" w:cs="Times New Roman"/>
                <w:color w:val="000000"/>
                <w:sz w:val="12"/>
                <w:szCs w:val="16"/>
                <w:lang w:val="es-MX" w:eastAsia="es-MX"/>
              </w:rPr>
              <w:t xml:space="preserve"> (</w:t>
            </w:r>
            <w:proofErr w:type="spellStart"/>
            <w:r w:rsidRPr="008A040F">
              <w:rPr>
                <w:rFonts w:ascii="Montserrat Medium" w:eastAsia="Times New Roman" w:hAnsi="Montserrat Medium" w:cs="Times New Roman"/>
                <w:color w:val="000000"/>
                <w:sz w:val="12"/>
                <w:szCs w:val="16"/>
                <w:lang w:val="es-MX" w:eastAsia="es-MX"/>
              </w:rPr>
              <w:t>DIALQUIL</w:t>
            </w:r>
            <w:proofErr w:type="spellEnd"/>
            <w:r w:rsidRPr="008A040F">
              <w:rPr>
                <w:rFonts w:ascii="Montserrat Medium" w:eastAsia="Times New Roman" w:hAnsi="Montserrat Medium" w:cs="Times New Roman"/>
                <w:color w:val="000000"/>
                <w:sz w:val="12"/>
                <w:szCs w:val="16"/>
                <w:lang w:val="es-MX" w:eastAsia="es-MX"/>
              </w:rPr>
              <w:t>-1,4-</w:t>
            </w:r>
            <w:proofErr w:type="spellStart"/>
            <w:r w:rsidRPr="008A040F">
              <w:rPr>
                <w:rFonts w:ascii="Montserrat Medium" w:eastAsia="Times New Roman" w:hAnsi="Montserrat Medium" w:cs="Times New Roman"/>
                <w:color w:val="000000"/>
                <w:sz w:val="12"/>
                <w:szCs w:val="16"/>
                <w:lang w:val="es-MX" w:eastAsia="es-MX"/>
              </w:rPr>
              <w:t>FENILENDIAMINA</w:t>
            </w:r>
            <w:proofErr w:type="spellEnd"/>
            <w:r w:rsidRPr="008A040F">
              <w:rPr>
                <w:rFonts w:ascii="Montserrat Medium" w:eastAsia="Times New Roman" w:hAnsi="Montserrat Medium" w:cs="Times New Roman"/>
                <w:color w:val="000000"/>
                <w:sz w:val="12"/>
                <w:szCs w:val="16"/>
                <w:lang w:val="es-MX" w:eastAsia="es-MX"/>
              </w:rPr>
              <w:t xml:space="preserve">) No. 1   PARA </w:t>
            </w:r>
            <w:proofErr w:type="spellStart"/>
            <w:r w:rsidRPr="008A040F">
              <w:rPr>
                <w:rFonts w:ascii="Montserrat Medium" w:eastAsia="Times New Roman" w:hAnsi="Montserrat Medium" w:cs="Times New Roman"/>
                <w:color w:val="000000"/>
                <w:sz w:val="12"/>
                <w:szCs w:val="16"/>
                <w:lang w:val="es-MX" w:eastAsia="es-MX"/>
              </w:rPr>
              <w:t>DETERMI</w:t>
            </w:r>
            <w:r w:rsidR="00A04103">
              <w:rPr>
                <w:rFonts w:ascii="Montserrat Medium" w:eastAsia="Times New Roman" w:hAnsi="Montserrat Medium" w:cs="Times New Roman"/>
                <w:color w:val="000000"/>
                <w:sz w:val="12"/>
                <w:szCs w:val="16"/>
                <w:lang w:val="es-MX" w:eastAsia="es-MX"/>
              </w:rPr>
              <w:t>NACION</w:t>
            </w:r>
            <w:proofErr w:type="spellEnd"/>
            <w:r w:rsidR="00A04103">
              <w:rPr>
                <w:rFonts w:ascii="Montserrat Medium" w:eastAsia="Times New Roman" w:hAnsi="Montserrat Medium" w:cs="Times New Roman"/>
                <w:color w:val="000000"/>
                <w:sz w:val="12"/>
                <w:szCs w:val="16"/>
                <w:lang w:val="es-MX" w:eastAsia="es-MX"/>
              </w:rPr>
              <w:t xml:space="preserve"> DE CLORO LIBRE RESIDUAL.</w:t>
            </w:r>
          </w:p>
        </w:tc>
        <w:tc>
          <w:tcPr>
            <w:tcW w:w="567" w:type="dxa"/>
            <w:tcBorders>
              <w:top w:val="nil"/>
              <w:left w:val="nil"/>
              <w:bottom w:val="single" w:sz="4" w:space="0" w:color="808080"/>
              <w:right w:val="single" w:sz="4" w:space="0" w:color="808080"/>
            </w:tcBorders>
            <w:shd w:val="clear" w:color="auto" w:fill="auto"/>
            <w:vAlign w:val="center"/>
            <w:hideMark/>
          </w:tcPr>
          <w:p w14:paraId="32764EC4"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proofErr w:type="spellStart"/>
            <w:r w:rsidRPr="008A040F">
              <w:rPr>
                <w:rFonts w:ascii="Montserrat Medium" w:eastAsia="Times New Roman" w:hAnsi="Montserrat Medium" w:cs="Times New Roman"/>
                <w:color w:val="000000"/>
                <w:sz w:val="12"/>
                <w:szCs w:val="16"/>
                <w:lang w:val="es-MX" w:eastAsia="es-MX"/>
              </w:rPr>
              <w:t>TRA</w:t>
            </w:r>
            <w:proofErr w:type="spellEnd"/>
          </w:p>
        </w:tc>
        <w:tc>
          <w:tcPr>
            <w:tcW w:w="631" w:type="dxa"/>
            <w:tcBorders>
              <w:top w:val="nil"/>
              <w:left w:val="nil"/>
              <w:bottom w:val="single" w:sz="4" w:space="0" w:color="808080"/>
              <w:right w:val="single" w:sz="4" w:space="0" w:color="808080"/>
            </w:tcBorders>
            <w:shd w:val="clear" w:color="auto" w:fill="auto"/>
            <w:vAlign w:val="center"/>
            <w:hideMark/>
          </w:tcPr>
          <w:p w14:paraId="7FB87663" w14:textId="77777777" w:rsidR="008A040F" w:rsidRPr="008A040F" w:rsidRDefault="008A040F" w:rsidP="008A040F">
            <w:pPr>
              <w:jc w:val="center"/>
              <w:rPr>
                <w:rFonts w:ascii="Montserrat Medium" w:eastAsia="Times New Roman" w:hAnsi="Montserrat Medium" w:cs="Times New Roman"/>
                <w:color w:val="000000"/>
                <w:sz w:val="12"/>
                <w:szCs w:val="16"/>
                <w:highlight w:val="yellow"/>
                <w:lang w:val="es-MX" w:eastAsia="es-MX"/>
              </w:rPr>
            </w:pPr>
            <w:r w:rsidRPr="008A040F">
              <w:rPr>
                <w:rFonts w:ascii="Montserrat Medium" w:eastAsia="Times New Roman" w:hAnsi="Montserrat Medium" w:cs="Times New Roman"/>
                <w:color w:val="000000"/>
                <w:sz w:val="12"/>
                <w:szCs w:val="16"/>
                <w:lang w:val="es-MX" w:eastAsia="es-MX"/>
              </w:rPr>
              <w:t>100</w:t>
            </w:r>
          </w:p>
        </w:tc>
        <w:tc>
          <w:tcPr>
            <w:tcW w:w="490" w:type="dxa"/>
            <w:tcBorders>
              <w:top w:val="nil"/>
              <w:left w:val="nil"/>
              <w:bottom w:val="single" w:sz="4" w:space="0" w:color="808080"/>
              <w:right w:val="single" w:sz="4" w:space="0" w:color="808080"/>
            </w:tcBorders>
            <w:shd w:val="clear" w:color="auto" w:fill="auto"/>
            <w:vAlign w:val="center"/>
            <w:hideMark/>
          </w:tcPr>
          <w:p w14:paraId="62A2B537" w14:textId="77777777" w:rsidR="008A040F" w:rsidRPr="008A040F" w:rsidRDefault="008A040F" w:rsidP="008A040F">
            <w:pPr>
              <w:jc w:val="center"/>
              <w:rPr>
                <w:rFonts w:ascii="Montserrat Medium" w:eastAsia="Times New Roman" w:hAnsi="Montserrat Medium" w:cs="Times New Roman"/>
                <w:color w:val="000000"/>
                <w:sz w:val="12"/>
                <w:szCs w:val="16"/>
                <w:lang w:val="es-MX" w:eastAsia="es-MX"/>
              </w:rPr>
            </w:pPr>
            <w:proofErr w:type="spellStart"/>
            <w:r w:rsidRPr="008A040F">
              <w:rPr>
                <w:rFonts w:ascii="Montserrat Medium" w:eastAsia="Times New Roman" w:hAnsi="Montserrat Medium" w:cs="Times New Roman"/>
                <w:color w:val="000000"/>
                <w:sz w:val="12"/>
                <w:szCs w:val="16"/>
                <w:lang w:val="es-MX" w:eastAsia="es-MX"/>
              </w:rPr>
              <w:t>TAB</w:t>
            </w:r>
            <w:proofErr w:type="spellEnd"/>
          </w:p>
        </w:tc>
        <w:tc>
          <w:tcPr>
            <w:tcW w:w="2259" w:type="dxa"/>
            <w:tcBorders>
              <w:top w:val="nil"/>
              <w:left w:val="nil"/>
              <w:bottom w:val="single" w:sz="4" w:space="0" w:color="808080"/>
              <w:right w:val="single" w:sz="4" w:space="0" w:color="808080"/>
            </w:tcBorders>
            <w:shd w:val="clear" w:color="auto" w:fill="auto"/>
            <w:vAlign w:val="center"/>
            <w:hideMark/>
          </w:tcPr>
          <w:p w14:paraId="31896BFA" w14:textId="0F1C3A39" w:rsidR="008A040F" w:rsidRPr="008A040F" w:rsidRDefault="008A040F" w:rsidP="009929AC">
            <w:pPr>
              <w:jc w:val="center"/>
              <w:rPr>
                <w:rFonts w:ascii="Montserrat Medium" w:eastAsia="Times New Roman" w:hAnsi="Montserrat Medium" w:cs="Times New Roman"/>
                <w:color w:val="000000"/>
                <w:sz w:val="12"/>
                <w:szCs w:val="16"/>
                <w:lang w:val="es-MX" w:eastAsia="es-MX"/>
              </w:rPr>
            </w:pPr>
            <w:r w:rsidRPr="008A040F">
              <w:rPr>
                <w:rFonts w:ascii="Montserrat Medium" w:eastAsia="Times New Roman" w:hAnsi="Montserrat Medium" w:cs="Times New Roman"/>
                <w:color w:val="000000"/>
                <w:sz w:val="12"/>
                <w:szCs w:val="16"/>
                <w:lang w:val="es-MX" w:eastAsia="es-MX"/>
              </w:rPr>
              <w:t>SIN NORMA</w:t>
            </w:r>
          </w:p>
        </w:tc>
      </w:tr>
    </w:tbl>
    <w:p w14:paraId="7B3D8102" w14:textId="77777777" w:rsidR="00EF04E4" w:rsidRPr="00EF54C3" w:rsidRDefault="00EF04E4" w:rsidP="00A17846">
      <w:pPr>
        <w:pStyle w:val="Prrafodelista"/>
        <w:spacing w:after="0" w:line="240" w:lineRule="auto"/>
        <w:ind w:left="0"/>
        <w:jc w:val="both"/>
        <w:rPr>
          <w:rFonts w:ascii="Montserrat Medium" w:eastAsia="Calibri" w:hAnsi="Montserrat Medium"/>
          <w:sz w:val="20"/>
          <w:szCs w:val="18"/>
        </w:rPr>
      </w:pPr>
    </w:p>
    <w:p w14:paraId="30FAC646" w14:textId="24E6F427" w:rsidR="00B41EC3" w:rsidRDefault="00B41EC3" w:rsidP="00A17846">
      <w:pPr>
        <w:jc w:val="both"/>
        <w:rPr>
          <w:rFonts w:ascii="Montserrat Medium" w:hAnsi="Montserrat Medium" w:cs="Arial"/>
          <w:sz w:val="20"/>
          <w:szCs w:val="18"/>
        </w:rPr>
      </w:pPr>
      <w:r w:rsidRPr="002A01AB">
        <w:rPr>
          <w:rFonts w:ascii="Montserrat Medium" w:hAnsi="Montserrat Medium"/>
          <w:b/>
          <w:sz w:val="20"/>
          <w:szCs w:val="20"/>
        </w:rPr>
        <w:t xml:space="preserve">NOTA: </w:t>
      </w:r>
      <w:r>
        <w:rPr>
          <w:rFonts w:ascii="Montserrat Medium" w:hAnsi="Montserrat Medium"/>
          <w:sz w:val="20"/>
          <w:szCs w:val="20"/>
        </w:rPr>
        <w:t>P</w:t>
      </w:r>
      <w:r w:rsidRPr="002A01AB">
        <w:rPr>
          <w:rFonts w:ascii="Montserrat Medium" w:hAnsi="Montserrat Medium"/>
          <w:sz w:val="20"/>
          <w:szCs w:val="20"/>
        </w:rPr>
        <w:t>a</w:t>
      </w:r>
      <w:r>
        <w:rPr>
          <w:rFonts w:ascii="Montserrat Medium" w:hAnsi="Montserrat Medium"/>
          <w:sz w:val="20"/>
          <w:szCs w:val="20"/>
        </w:rPr>
        <w:t>ra la</w:t>
      </w:r>
      <w:r w:rsidRPr="002A01AB">
        <w:rPr>
          <w:rFonts w:ascii="Montserrat Medium" w:hAnsi="Montserrat Medium"/>
          <w:sz w:val="20"/>
          <w:szCs w:val="20"/>
        </w:rPr>
        <w:t xml:space="preserve"> partida 4 (Cuatro), “350.513.1312.00.01 ABATE GRANULADO AL 1%. SACO CON 15 </w:t>
      </w:r>
      <w:proofErr w:type="spellStart"/>
      <w:r w:rsidRPr="002A01AB">
        <w:rPr>
          <w:rFonts w:ascii="Montserrat Medium" w:hAnsi="Montserrat Medium"/>
          <w:sz w:val="20"/>
          <w:szCs w:val="20"/>
        </w:rPr>
        <w:t>KGS</w:t>
      </w:r>
      <w:proofErr w:type="spellEnd"/>
      <w:r w:rsidRPr="002A01AB">
        <w:rPr>
          <w:rFonts w:ascii="Montserrat Medium" w:hAnsi="Montserrat Medium"/>
          <w:sz w:val="20"/>
          <w:szCs w:val="20"/>
        </w:rPr>
        <w:t>.”,</w:t>
      </w:r>
      <w:r>
        <w:rPr>
          <w:rFonts w:ascii="Montserrat Medium" w:hAnsi="Montserrat Medium"/>
          <w:sz w:val="20"/>
          <w:szCs w:val="20"/>
        </w:rPr>
        <w:t xml:space="preserve"> se</w:t>
      </w:r>
      <w:r w:rsidRPr="002A01AB">
        <w:rPr>
          <w:rFonts w:ascii="Montserrat Medium" w:hAnsi="Montserrat Medium"/>
          <w:sz w:val="20"/>
          <w:szCs w:val="20"/>
        </w:rPr>
        <w:t xml:space="preserve"> deberá presentar como parte del requisito de cumplimiento copia del Registro Sanitario vigente expedido por la </w:t>
      </w:r>
      <w:proofErr w:type="spellStart"/>
      <w:r w:rsidRPr="002A01AB">
        <w:rPr>
          <w:rFonts w:ascii="Montserrat Medium" w:hAnsi="Montserrat Medium"/>
          <w:sz w:val="20"/>
          <w:szCs w:val="20"/>
        </w:rPr>
        <w:t>COFEPRIS</w:t>
      </w:r>
      <w:proofErr w:type="spellEnd"/>
      <w:r w:rsidR="00E96912">
        <w:rPr>
          <w:rFonts w:ascii="Montserrat Medium" w:hAnsi="Montserrat Medium"/>
          <w:sz w:val="20"/>
          <w:szCs w:val="20"/>
        </w:rPr>
        <w:t>, solicitado en el</w:t>
      </w:r>
      <w:r w:rsidR="00E96912" w:rsidRPr="008A040F">
        <w:rPr>
          <w:rFonts w:ascii="Montserrat Medium" w:hAnsi="Montserrat Medium"/>
          <w:sz w:val="20"/>
          <w:szCs w:val="20"/>
        </w:rPr>
        <w:t xml:space="preserve"> </w:t>
      </w:r>
      <w:r w:rsidR="00E96912" w:rsidRPr="008A040F">
        <w:rPr>
          <w:rFonts w:ascii="Montserrat Medium" w:hAnsi="Montserrat Medium"/>
          <w:b/>
          <w:sz w:val="20"/>
          <w:szCs w:val="20"/>
        </w:rPr>
        <w:t>Anexo 2 “Anexo Técnico”.</w:t>
      </w:r>
    </w:p>
    <w:p w14:paraId="3CD71681" w14:textId="77777777" w:rsidR="00B41EC3" w:rsidRDefault="00B41EC3" w:rsidP="00A17846">
      <w:pPr>
        <w:jc w:val="both"/>
        <w:rPr>
          <w:rFonts w:ascii="Montserrat Medium" w:hAnsi="Montserrat Medium" w:cs="Arial"/>
          <w:sz w:val="20"/>
          <w:szCs w:val="18"/>
        </w:rPr>
      </w:pPr>
    </w:p>
    <w:p w14:paraId="18853499" w14:textId="77777777" w:rsidR="00080B20" w:rsidRDefault="000C5055" w:rsidP="00A17846">
      <w:pPr>
        <w:jc w:val="both"/>
        <w:rPr>
          <w:rFonts w:ascii="Montserrat Medium" w:hAnsi="Montserrat Medium" w:cs="Arial"/>
          <w:sz w:val="20"/>
          <w:szCs w:val="18"/>
        </w:rPr>
      </w:pPr>
      <w:r w:rsidRPr="003D7D90">
        <w:rPr>
          <w:rFonts w:ascii="Montserrat Medium" w:hAnsi="Montserrat Medium" w:cs="Arial"/>
          <w:sz w:val="20"/>
          <w:szCs w:val="18"/>
        </w:rPr>
        <w:t xml:space="preserve">La entrega de los bienes, deberá apegarse estrictamente a las especificaciones, descripciones, presentaciones y demás características que se indican en el </w:t>
      </w:r>
      <w:r w:rsidRPr="003D7D90">
        <w:rPr>
          <w:rFonts w:ascii="Montserrat Medium" w:hAnsi="Montserrat Medium" w:cs="Arial"/>
          <w:b/>
          <w:sz w:val="20"/>
          <w:szCs w:val="18"/>
        </w:rPr>
        <w:t>Anexo 2</w:t>
      </w:r>
      <w:r w:rsidRPr="003D7D90">
        <w:rPr>
          <w:rFonts w:ascii="Montserrat Medium" w:hAnsi="Montserrat Medium" w:cs="Arial"/>
          <w:sz w:val="20"/>
          <w:szCs w:val="18"/>
        </w:rPr>
        <w:t xml:space="preserve"> </w:t>
      </w:r>
      <w:r w:rsidRPr="003D7D90">
        <w:rPr>
          <w:rFonts w:ascii="Montserrat Medium" w:hAnsi="Montserrat Medium" w:cs="Arial"/>
          <w:b/>
          <w:sz w:val="20"/>
          <w:szCs w:val="18"/>
        </w:rPr>
        <w:t>“Anexo Técnico”</w:t>
      </w:r>
      <w:r w:rsidRPr="003D7D90">
        <w:rPr>
          <w:rFonts w:ascii="Montserrat Medium" w:hAnsi="Montserrat Medium" w:cs="Arial"/>
          <w:sz w:val="20"/>
          <w:szCs w:val="18"/>
        </w:rPr>
        <w:t>, el cual debe de corresponder a la descripción del Catálogo General de Artículos del Instituto Mexicano del Seguro Social</w:t>
      </w:r>
      <w:r>
        <w:rPr>
          <w:rFonts w:ascii="Montserrat Medium" w:hAnsi="Montserrat Medium" w:cs="Arial"/>
          <w:sz w:val="20"/>
          <w:szCs w:val="18"/>
        </w:rPr>
        <w:t>.</w:t>
      </w:r>
    </w:p>
    <w:p w14:paraId="1CAC0397" w14:textId="77777777" w:rsidR="002D3BEB" w:rsidRDefault="002D3BEB" w:rsidP="004C4343">
      <w:pPr>
        <w:jc w:val="both"/>
        <w:rPr>
          <w:rFonts w:ascii="Montserrat Medium" w:hAnsi="Montserrat Medium" w:cs="Arial"/>
          <w:sz w:val="20"/>
          <w:szCs w:val="18"/>
        </w:rPr>
      </w:pPr>
    </w:p>
    <w:p w14:paraId="41796F65" w14:textId="3AE8A6D8" w:rsidR="000C5055" w:rsidRPr="004C4343" w:rsidRDefault="004C4343" w:rsidP="004C4343">
      <w:pPr>
        <w:ind w:firstLine="720"/>
        <w:jc w:val="both"/>
        <w:rPr>
          <w:rFonts w:ascii="Montserrat Medium" w:hAnsi="Montserrat Medium"/>
          <w:b/>
          <w:sz w:val="20"/>
          <w:szCs w:val="20"/>
        </w:rPr>
      </w:pPr>
      <w:r w:rsidRPr="004C4343">
        <w:rPr>
          <w:rFonts w:ascii="Montserrat Medium" w:hAnsi="Montserrat Medium"/>
          <w:b/>
          <w:sz w:val="20"/>
          <w:szCs w:val="20"/>
        </w:rPr>
        <w:t>5.1</w:t>
      </w:r>
      <w:r w:rsidR="0085755E">
        <w:rPr>
          <w:rFonts w:ascii="Montserrat Medium" w:hAnsi="Montserrat Medium"/>
          <w:b/>
          <w:sz w:val="20"/>
          <w:szCs w:val="20"/>
        </w:rPr>
        <w:t xml:space="preserve"> </w:t>
      </w:r>
      <w:r w:rsidR="000C5055" w:rsidRPr="004C4343">
        <w:rPr>
          <w:rFonts w:ascii="Montserrat Medium" w:hAnsi="Montserrat Medium"/>
          <w:b/>
          <w:sz w:val="20"/>
          <w:szCs w:val="20"/>
        </w:rPr>
        <w:t>Cumplimiento de normas y especificaciones técnicas:</w:t>
      </w:r>
    </w:p>
    <w:p w14:paraId="6AB35453" w14:textId="77777777" w:rsidR="000C5055" w:rsidRPr="0085755E" w:rsidRDefault="000C5055" w:rsidP="0085755E">
      <w:pPr>
        <w:jc w:val="both"/>
        <w:rPr>
          <w:rFonts w:ascii="Montserrat Medium" w:hAnsi="Montserrat Medium"/>
          <w:b/>
          <w:sz w:val="20"/>
          <w:szCs w:val="20"/>
        </w:rPr>
      </w:pPr>
    </w:p>
    <w:p w14:paraId="7CB6DDCC" w14:textId="77777777" w:rsidR="000C5055" w:rsidRDefault="000C5055" w:rsidP="00A17846">
      <w:pPr>
        <w:tabs>
          <w:tab w:val="left" w:pos="14340"/>
          <w:tab w:val="left" w:pos="14827"/>
          <w:tab w:val="left" w:pos="15115"/>
          <w:tab w:val="left" w:pos="15744"/>
        </w:tabs>
        <w:jc w:val="both"/>
        <w:rPr>
          <w:rFonts w:ascii="Montserrat Medium" w:hAnsi="Montserrat Medium" w:cs="Arial"/>
          <w:sz w:val="20"/>
          <w:szCs w:val="18"/>
          <w:lang w:val="es-ES"/>
        </w:rPr>
      </w:pPr>
      <w:r w:rsidRPr="003D7D90">
        <w:rPr>
          <w:rFonts w:ascii="Montserrat Medium" w:hAnsi="Montserrat Medium" w:cs="Arial"/>
          <w:sz w:val="20"/>
          <w:szCs w:val="18"/>
          <w:lang w:val="es-ES"/>
        </w:rPr>
        <w:t xml:space="preserve">Los licitantes deberán dar cumplimiento a las normas aplicables detalladas en el </w:t>
      </w:r>
      <w:r w:rsidRPr="003D7D90">
        <w:rPr>
          <w:rFonts w:ascii="Montserrat Medium" w:hAnsi="Montserrat Medium" w:cs="Arial"/>
          <w:b/>
          <w:sz w:val="20"/>
          <w:szCs w:val="18"/>
          <w:lang w:val="es-ES"/>
        </w:rPr>
        <w:t>Anexo 2</w:t>
      </w:r>
      <w:r w:rsidRPr="003D7D90">
        <w:rPr>
          <w:rFonts w:ascii="Montserrat Medium" w:hAnsi="Montserrat Medium" w:cs="Arial"/>
          <w:sz w:val="20"/>
          <w:szCs w:val="18"/>
          <w:lang w:val="es-ES"/>
        </w:rPr>
        <w:t xml:space="preserve"> </w:t>
      </w:r>
      <w:r w:rsidRPr="003D7D90">
        <w:rPr>
          <w:rFonts w:ascii="Montserrat Medium" w:hAnsi="Montserrat Medium" w:cs="Arial"/>
          <w:b/>
          <w:sz w:val="20"/>
          <w:szCs w:val="18"/>
          <w:lang w:val="es-ES"/>
        </w:rPr>
        <w:t>“Anexo Técnico”</w:t>
      </w:r>
      <w:r w:rsidRPr="003D7D90">
        <w:rPr>
          <w:rFonts w:ascii="Montserrat Medium" w:hAnsi="Montserrat Medium" w:cs="Arial"/>
          <w:sz w:val="20"/>
          <w:szCs w:val="18"/>
          <w:lang w:val="es-ES"/>
        </w:rPr>
        <w:t xml:space="preserve"> para cada partida.</w:t>
      </w:r>
    </w:p>
    <w:p w14:paraId="6D800371" w14:textId="77777777" w:rsidR="00FC781F" w:rsidRDefault="00FC781F" w:rsidP="00A17846">
      <w:pPr>
        <w:tabs>
          <w:tab w:val="left" w:pos="14340"/>
          <w:tab w:val="left" w:pos="14827"/>
          <w:tab w:val="left" w:pos="15115"/>
          <w:tab w:val="left" w:pos="15744"/>
        </w:tabs>
        <w:jc w:val="both"/>
        <w:rPr>
          <w:rFonts w:ascii="Montserrat Medium" w:hAnsi="Montserrat Medium" w:cs="Arial"/>
          <w:sz w:val="20"/>
          <w:szCs w:val="18"/>
          <w:lang w:val="es-ES"/>
        </w:rPr>
      </w:pPr>
    </w:p>
    <w:p w14:paraId="6310FAF0" w14:textId="77777777" w:rsidR="00FC781F" w:rsidRDefault="00FC781F" w:rsidP="00A17846">
      <w:pPr>
        <w:tabs>
          <w:tab w:val="left" w:pos="14340"/>
          <w:tab w:val="left" w:pos="14827"/>
          <w:tab w:val="left" w:pos="15115"/>
          <w:tab w:val="left" w:pos="15744"/>
        </w:tabs>
        <w:jc w:val="both"/>
        <w:rPr>
          <w:rFonts w:ascii="Montserrat Medium" w:hAnsi="Montserrat Medium" w:cs="Arial"/>
          <w:sz w:val="20"/>
          <w:szCs w:val="18"/>
          <w:lang w:val="es-ES"/>
        </w:rPr>
      </w:pPr>
    </w:p>
    <w:p w14:paraId="1D77B0D1" w14:textId="77777777" w:rsidR="00FC781F" w:rsidRPr="003D7D90" w:rsidRDefault="00FC781F" w:rsidP="00A17846">
      <w:pPr>
        <w:tabs>
          <w:tab w:val="left" w:pos="14340"/>
          <w:tab w:val="left" w:pos="14827"/>
          <w:tab w:val="left" w:pos="15115"/>
          <w:tab w:val="left" w:pos="15744"/>
        </w:tabs>
        <w:jc w:val="both"/>
        <w:rPr>
          <w:rFonts w:ascii="Montserrat Medium" w:hAnsi="Montserrat Medium" w:cs="Arial"/>
          <w:sz w:val="20"/>
          <w:szCs w:val="18"/>
          <w:lang w:val="es-ES"/>
        </w:rPr>
      </w:pPr>
    </w:p>
    <w:p w14:paraId="2FC08E06" w14:textId="77777777" w:rsidR="00EF04E4" w:rsidRPr="003D7D90" w:rsidRDefault="00EF04E4" w:rsidP="00A17846">
      <w:pPr>
        <w:tabs>
          <w:tab w:val="left" w:pos="14340"/>
          <w:tab w:val="left" w:pos="14827"/>
          <w:tab w:val="left" w:pos="15115"/>
          <w:tab w:val="left" w:pos="15744"/>
        </w:tabs>
        <w:jc w:val="both"/>
        <w:rPr>
          <w:rFonts w:ascii="Montserrat Medium" w:hAnsi="Montserrat Medium" w:cs="Arial"/>
          <w:sz w:val="20"/>
          <w:szCs w:val="18"/>
          <w:lang w:val="es-ES"/>
        </w:rPr>
      </w:pPr>
    </w:p>
    <w:p w14:paraId="7EF0AC36" w14:textId="288E36E8" w:rsidR="000C5055" w:rsidRPr="006729A2" w:rsidRDefault="000C5055" w:rsidP="00A17846">
      <w:pPr>
        <w:pStyle w:val="Prrafodelista"/>
        <w:numPr>
          <w:ilvl w:val="0"/>
          <w:numId w:val="7"/>
        </w:numPr>
        <w:spacing w:after="0" w:line="240" w:lineRule="auto"/>
        <w:jc w:val="both"/>
        <w:rPr>
          <w:rFonts w:ascii="Montserrat Medium" w:hAnsi="Montserrat Medium"/>
          <w:b/>
          <w:sz w:val="20"/>
          <w:szCs w:val="18"/>
          <w:lang w:val="es-ES"/>
        </w:rPr>
      </w:pPr>
      <w:r w:rsidRPr="003D7D90">
        <w:rPr>
          <w:rFonts w:ascii="Montserrat Medium" w:hAnsi="Montserrat Medium"/>
          <w:b/>
          <w:sz w:val="20"/>
          <w:szCs w:val="18"/>
          <w:lang w:val="es-ES"/>
        </w:rPr>
        <w:t xml:space="preserve">Licencias, Permisos, Registros, Certificados o Autorizaciones que debe cumplir o aplicarse a los bienes. (4.24.4 inciso d) </w:t>
      </w:r>
      <w:r w:rsidRPr="003D7D90">
        <w:rPr>
          <w:rFonts w:ascii="Montserrat Medium" w:hAnsi="Montserrat Medium"/>
          <w:b/>
          <w:sz w:val="20"/>
          <w:szCs w:val="18"/>
        </w:rPr>
        <w:t xml:space="preserve">de las </w:t>
      </w:r>
      <w:proofErr w:type="spellStart"/>
      <w:r w:rsidRPr="003D7D90">
        <w:rPr>
          <w:rFonts w:ascii="Montserrat Medium" w:hAnsi="Montserrat Medium"/>
          <w:b/>
          <w:sz w:val="20"/>
          <w:szCs w:val="18"/>
        </w:rPr>
        <w:t>POBALINES</w:t>
      </w:r>
      <w:proofErr w:type="spellEnd"/>
      <w:r w:rsidRPr="003D7D90">
        <w:rPr>
          <w:rFonts w:ascii="Montserrat Medium" w:hAnsi="Montserrat Medium"/>
          <w:b/>
          <w:sz w:val="20"/>
          <w:szCs w:val="18"/>
          <w:lang w:val="es-ES"/>
        </w:rPr>
        <w:t>)</w:t>
      </w:r>
    </w:p>
    <w:p w14:paraId="3E46E796" w14:textId="77777777" w:rsidR="00EF0C98" w:rsidRPr="003D7D90" w:rsidRDefault="00EF0C98" w:rsidP="00A17846">
      <w:pPr>
        <w:jc w:val="both"/>
        <w:rPr>
          <w:rFonts w:ascii="Montserrat Medium" w:hAnsi="Montserrat Medium" w:cs="Arial"/>
          <w:b/>
          <w:sz w:val="20"/>
          <w:szCs w:val="18"/>
        </w:rPr>
      </w:pPr>
    </w:p>
    <w:p w14:paraId="73D7A03E" w14:textId="151494BE" w:rsidR="0085755E" w:rsidRDefault="000C5055" w:rsidP="00562958">
      <w:pPr>
        <w:pStyle w:val="Prrafodelista"/>
        <w:numPr>
          <w:ilvl w:val="0"/>
          <w:numId w:val="11"/>
        </w:numPr>
        <w:jc w:val="both"/>
        <w:rPr>
          <w:rFonts w:ascii="Montserrat Medium" w:hAnsi="Montserrat Medium"/>
          <w:sz w:val="20"/>
          <w:szCs w:val="18"/>
        </w:rPr>
      </w:pPr>
      <w:r w:rsidRPr="004C4343">
        <w:rPr>
          <w:rFonts w:ascii="Montserrat Medium" w:hAnsi="Montserrat Medium"/>
          <w:sz w:val="20"/>
          <w:szCs w:val="18"/>
        </w:rPr>
        <w:t xml:space="preserve">El licitante deberá presentar su propuesta técnica, para lo cual podrá hacer uso del </w:t>
      </w:r>
      <w:r w:rsidRPr="004C4343">
        <w:rPr>
          <w:rFonts w:ascii="Montserrat Medium" w:hAnsi="Montserrat Medium"/>
          <w:b/>
          <w:sz w:val="20"/>
          <w:szCs w:val="18"/>
        </w:rPr>
        <w:t>“Anexo de Propuesta Técnica”</w:t>
      </w:r>
      <w:r w:rsidRPr="004C4343">
        <w:rPr>
          <w:rFonts w:ascii="Montserrat Medium" w:hAnsi="Montserrat Medium"/>
          <w:sz w:val="20"/>
          <w:szCs w:val="18"/>
        </w:rPr>
        <w:t xml:space="preserve"> que se adjunta en los presentes Términos y Condiciones y deberá acompañarse con la siguiente documentación para cada una de las partidas en las que se encuentre interesado en participar:</w:t>
      </w:r>
    </w:p>
    <w:p w14:paraId="5BE7B122" w14:textId="77777777" w:rsidR="0085755E" w:rsidRPr="0085755E" w:rsidRDefault="0085755E" w:rsidP="0085755E">
      <w:pPr>
        <w:pStyle w:val="Prrafodelista"/>
        <w:jc w:val="both"/>
        <w:rPr>
          <w:rFonts w:ascii="Montserrat Medium" w:hAnsi="Montserrat Medium"/>
          <w:sz w:val="20"/>
          <w:szCs w:val="18"/>
        </w:rPr>
      </w:pPr>
    </w:p>
    <w:p w14:paraId="628610AA" w14:textId="068EFC25" w:rsidR="0085755E" w:rsidRPr="00A26766" w:rsidRDefault="00154CD9" w:rsidP="00A26766">
      <w:pPr>
        <w:pStyle w:val="Prrafodelista"/>
        <w:numPr>
          <w:ilvl w:val="0"/>
          <w:numId w:val="11"/>
        </w:numPr>
        <w:jc w:val="both"/>
        <w:rPr>
          <w:rFonts w:ascii="Montserrat Medium" w:hAnsi="Montserrat Medium"/>
          <w:sz w:val="20"/>
          <w:szCs w:val="18"/>
          <w:lang w:val="es-ES_tradnl"/>
        </w:rPr>
      </w:pPr>
      <w:r>
        <w:rPr>
          <w:rFonts w:ascii="Montserrat Medium" w:hAnsi="Montserrat Medium"/>
          <w:bCs/>
          <w:sz w:val="20"/>
          <w:szCs w:val="20"/>
        </w:rPr>
        <w:t>Folletos o Catálogos o</w:t>
      </w:r>
      <w:r w:rsidR="000C5055" w:rsidRPr="004C4343">
        <w:rPr>
          <w:rFonts w:ascii="Montserrat Medium" w:hAnsi="Montserrat Medium"/>
          <w:bCs/>
          <w:sz w:val="20"/>
          <w:szCs w:val="20"/>
        </w:rPr>
        <w:t xml:space="preserve"> Fotografías claras de buen tamaño y calidad de imagen</w:t>
      </w:r>
      <w:r w:rsidR="000C5055" w:rsidRPr="004C4343">
        <w:rPr>
          <w:rFonts w:ascii="Montserrat Medium" w:hAnsi="Montserrat Medium"/>
          <w:sz w:val="20"/>
          <w:szCs w:val="18"/>
        </w:rPr>
        <w:t xml:space="preserve">, que indiquen claramente la descripción gráfica y técnica por cada una de las partidas de forma individual, para acreditar las especificaciones técnicas y características de los bienes requeridos en el </w:t>
      </w:r>
      <w:r w:rsidR="000C5055" w:rsidRPr="004C4343">
        <w:rPr>
          <w:rFonts w:ascii="Montserrat Medium" w:hAnsi="Montserrat Medium"/>
          <w:b/>
          <w:sz w:val="20"/>
          <w:szCs w:val="18"/>
        </w:rPr>
        <w:t>Anexo 2</w:t>
      </w:r>
      <w:r w:rsidR="000C5055" w:rsidRPr="004C4343">
        <w:rPr>
          <w:rFonts w:ascii="Montserrat Medium" w:hAnsi="Montserrat Medium"/>
          <w:sz w:val="20"/>
          <w:szCs w:val="18"/>
        </w:rPr>
        <w:t xml:space="preserve"> </w:t>
      </w:r>
      <w:r w:rsidR="000C5055" w:rsidRPr="004C4343">
        <w:rPr>
          <w:rFonts w:ascii="Montserrat Medium" w:hAnsi="Montserrat Medium"/>
          <w:b/>
          <w:sz w:val="20"/>
          <w:szCs w:val="18"/>
        </w:rPr>
        <w:t>“Anexo Técnico”</w:t>
      </w:r>
      <w:r w:rsidR="000C5055" w:rsidRPr="004C4343">
        <w:rPr>
          <w:rFonts w:ascii="Montserrat Medium" w:hAnsi="Montserrat Medium"/>
          <w:sz w:val="20"/>
          <w:szCs w:val="18"/>
        </w:rPr>
        <w:t>; documental que deberá exhibirse en idioma español, referenciando el número de partida y la clave del bien ofertado a 14 dígitos.</w:t>
      </w:r>
    </w:p>
    <w:p w14:paraId="4C3A45D7" w14:textId="77777777" w:rsidR="0085755E" w:rsidRPr="0085755E" w:rsidRDefault="0085755E" w:rsidP="0085755E">
      <w:pPr>
        <w:pStyle w:val="Prrafodelista"/>
        <w:jc w:val="both"/>
        <w:rPr>
          <w:rFonts w:ascii="Montserrat Medium" w:hAnsi="Montserrat Medium"/>
          <w:sz w:val="20"/>
          <w:szCs w:val="18"/>
          <w:lang w:val="es-ES_tradnl"/>
        </w:rPr>
      </w:pPr>
    </w:p>
    <w:p w14:paraId="1375CE77" w14:textId="77777777" w:rsidR="00790DD6" w:rsidRDefault="000C5055" w:rsidP="00790DD6">
      <w:pPr>
        <w:pStyle w:val="Prrafodelista"/>
        <w:numPr>
          <w:ilvl w:val="0"/>
          <w:numId w:val="11"/>
        </w:numPr>
        <w:spacing w:after="0"/>
        <w:jc w:val="both"/>
        <w:rPr>
          <w:rFonts w:ascii="Montserrat Medium" w:hAnsi="Montserrat Medium"/>
          <w:sz w:val="20"/>
          <w:szCs w:val="18"/>
        </w:rPr>
      </w:pPr>
      <w:r w:rsidRPr="003D7D90">
        <w:rPr>
          <w:rFonts w:ascii="Montserrat Medium" w:hAnsi="Montserrat Medium"/>
          <w:sz w:val="20"/>
          <w:szCs w:val="18"/>
        </w:rPr>
        <w:t xml:space="preserve">Carta preferentemente membretada, la cual deberá ser firmada por el representante legal del proveedor donde manifieste bajo protesta de decir verdad que el bien objeto cumple con </w:t>
      </w:r>
      <w:r>
        <w:rPr>
          <w:rFonts w:ascii="Montserrat Medium" w:hAnsi="Montserrat Medium"/>
          <w:sz w:val="20"/>
          <w:szCs w:val="18"/>
        </w:rPr>
        <w:t>las Normas Oficiales Mexicanas,</w:t>
      </w:r>
      <w:r w:rsidRPr="003D7D90">
        <w:rPr>
          <w:rFonts w:ascii="Montserrat Medium" w:hAnsi="Montserrat Medium"/>
          <w:sz w:val="20"/>
          <w:szCs w:val="18"/>
        </w:rPr>
        <w:t xml:space="preserve"> las Normas Mexicanas</w:t>
      </w:r>
      <w:r>
        <w:rPr>
          <w:rFonts w:ascii="Montserrat Medium" w:hAnsi="Montserrat Medium"/>
          <w:sz w:val="20"/>
          <w:szCs w:val="18"/>
        </w:rPr>
        <w:t xml:space="preserve"> </w:t>
      </w:r>
      <w:r w:rsidRPr="003D7D90">
        <w:rPr>
          <w:rFonts w:ascii="Montserrat Medium" w:hAnsi="Montserrat Medium"/>
          <w:sz w:val="20"/>
          <w:szCs w:val="18"/>
        </w:rPr>
        <w:t xml:space="preserve">indicadas en el </w:t>
      </w:r>
      <w:r w:rsidRPr="003D7D90">
        <w:rPr>
          <w:rFonts w:ascii="Montserrat Medium" w:hAnsi="Montserrat Medium"/>
          <w:b/>
          <w:sz w:val="20"/>
          <w:szCs w:val="18"/>
        </w:rPr>
        <w:t>Anexo 2</w:t>
      </w:r>
      <w:r w:rsidRPr="003D7D90">
        <w:rPr>
          <w:rFonts w:ascii="Montserrat Medium" w:hAnsi="Montserrat Medium"/>
          <w:sz w:val="20"/>
          <w:szCs w:val="18"/>
        </w:rPr>
        <w:t xml:space="preserve"> </w:t>
      </w:r>
      <w:r w:rsidRPr="003D7D90">
        <w:rPr>
          <w:rFonts w:ascii="Montserrat Medium" w:hAnsi="Montserrat Medium"/>
          <w:b/>
          <w:sz w:val="20"/>
          <w:szCs w:val="18"/>
        </w:rPr>
        <w:t>“Anexo Técnico”</w:t>
      </w:r>
      <w:r w:rsidRPr="003D7D90">
        <w:rPr>
          <w:rFonts w:ascii="Montserrat Medium" w:hAnsi="Montserrat Medium"/>
          <w:sz w:val="20"/>
          <w:szCs w:val="18"/>
        </w:rPr>
        <w:t>, es necesario referenciar el número de partida, la clave del bien ofertado a 14 dígitos y la norma a la que da cumplimiento cada una.</w:t>
      </w:r>
    </w:p>
    <w:p w14:paraId="6ED924E0" w14:textId="77777777" w:rsidR="00790DD6" w:rsidRPr="00790DD6" w:rsidRDefault="00790DD6" w:rsidP="00790DD6">
      <w:pPr>
        <w:pStyle w:val="Prrafodelista"/>
        <w:rPr>
          <w:rFonts w:ascii="Montserrat Medium" w:hAnsi="Montserrat Medium"/>
          <w:sz w:val="20"/>
          <w:szCs w:val="20"/>
        </w:rPr>
      </w:pPr>
    </w:p>
    <w:p w14:paraId="1A2DCACF" w14:textId="20F4C9B2" w:rsidR="00EF0C98" w:rsidRPr="00790DD6" w:rsidRDefault="00EF0C98" w:rsidP="00790DD6">
      <w:pPr>
        <w:pStyle w:val="Prrafodelista"/>
        <w:numPr>
          <w:ilvl w:val="0"/>
          <w:numId w:val="11"/>
        </w:numPr>
        <w:spacing w:after="0"/>
        <w:jc w:val="both"/>
        <w:rPr>
          <w:rFonts w:ascii="Montserrat Medium" w:hAnsi="Montserrat Medium"/>
          <w:sz w:val="20"/>
          <w:szCs w:val="18"/>
        </w:rPr>
      </w:pPr>
      <w:r w:rsidRPr="00790DD6">
        <w:rPr>
          <w:rFonts w:ascii="Montserrat Medium" w:hAnsi="Montserrat Medium"/>
          <w:sz w:val="20"/>
          <w:szCs w:val="20"/>
        </w:rPr>
        <w:t xml:space="preserve">Copia del Registro Sanitario vigente expedido por la </w:t>
      </w:r>
      <w:proofErr w:type="spellStart"/>
      <w:r w:rsidRPr="00790DD6">
        <w:rPr>
          <w:rFonts w:ascii="Montserrat Medium" w:hAnsi="Montserrat Medium"/>
          <w:sz w:val="20"/>
          <w:szCs w:val="20"/>
        </w:rPr>
        <w:t>COFEPRIS</w:t>
      </w:r>
      <w:proofErr w:type="spellEnd"/>
      <w:r w:rsidRPr="00790DD6">
        <w:rPr>
          <w:rFonts w:ascii="Montserrat Medium" w:hAnsi="Montserrat Medium"/>
          <w:sz w:val="20"/>
          <w:szCs w:val="20"/>
        </w:rPr>
        <w:t xml:space="preserve">, </w:t>
      </w:r>
      <w:r w:rsidR="00E96912">
        <w:rPr>
          <w:rFonts w:ascii="Montserrat Medium" w:hAnsi="Montserrat Medium"/>
          <w:sz w:val="20"/>
          <w:szCs w:val="20"/>
        </w:rPr>
        <w:t xml:space="preserve">solicitado en el </w:t>
      </w:r>
      <w:r w:rsidR="00E96912" w:rsidRPr="003D7D90">
        <w:rPr>
          <w:rFonts w:ascii="Montserrat Medium" w:hAnsi="Montserrat Medium"/>
          <w:b/>
          <w:sz w:val="20"/>
          <w:szCs w:val="18"/>
        </w:rPr>
        <w:t>Anexo 2</w:t>
      </w:r>
      <w:r w:rsidR="00E96912" w:rsidRPr="003D7D90">
        <w:rPr>
          <w:rFonts w:ascii="Montserrat Medium" w:hAnsi="Montserrat Medium"/>
          <w:sz w:val="20"/>
          <w:szCs w:val="18"/>
        </w:rPr>
        <w:t xml:space="preserve"> </w:t>
      </w:r>
      <w:r w:rsidR="00E96912" w:rsidRPr="003D7D90">
        <w:rPr>
          <w:rFonts w:ascii="Montserrat Medium" w:hAnsi="Montserrat Medium"/>
          <w:b/>
          <w:sz w:val="20"/>
          <w:szCs w:val="18"/>
        </w:rPr>
        <w:t>“Anexo Técnico”</w:t>
      </w:r>
      <w:r w:rsidR="00E96912">
        <w:rPr>
          <w:rFonts w:ascii="Montserrat Medium" w:hAnsi="Montserrat Medium"/>
          <w:sz w:val="20"/>
          <w:szCs w:val="18"/>
        </w:rPr>
        <w:t xml:space="preserve"> y </w:t>
      </w:r>
      <w:r w:rsidRPr="00790DD6">
        <w:rPr>
          <w:rFonts w:ascii="Montserrat Medium" w:hAnsi="Montserrat Medium"/>
          <w:sz w:val="20"/>
          <w:szCs w:val="20"/>
        </w:rPr>
        <w:t>conforme a lo señalado en el numeral</w:t>
      </w:r>
      <w:r w:rsidRPr="00790DD6">
        <w:rPr>
          <w:rFonts w:ascii="Montserrat Medium" w:hAnsi="Montserrat Medium"/>
          <w:b/>
          <w:sz w:val="20"/>
          <w:szCs w:val="20"/>
        </w:rPr>
        <w:t xml:space="preserve"> 4. Mecanismos de Evaluación de Proposiciones. (4.24. inciso c de </w:t>
      </w:r>
      <w:proofErr w:type="spellStart"/>
      <w:r w:rsidRPr="00790DD6">
        <w:rPr>
          <w:rFonts w:ascii="Montserrat Medium" w:hAnsi="Montserrat Medium"/>
          <w:b/>
          <w:sz w:val="20"/>
          <w:szCs w:val="20"/>
        </w:rPr>
        <w:t>POBALINES</w:t>
      </w:r>
      <w:proofErr w:type="spellEnd"/>
      <w:r w:rsidRPr="00790DD6">
        <w:rPr>
          <w:rFonts w:ascii="Montserrat Medium" w:hAnsi="Montserrat Medium"/>
          <w:b/>
          <w:sz w:val="20"/>
          <w:szCs w:val="20"/>
        </w:rPr>
        <w:t>)</w:t>
      </w:r>
      <w:r w:rsidRPr="00790DD6">
        <w:rPr>
          <w:rFonts w:ascii="Montserrat Medium" w:hAnsi="Montserrat Medium"/>
          <w:sz w:val="20"/>
          <w:szCs w:val="20"/>
        </w:rPr>
        <w:t xml:space="preserve"> en su punto número 4, de estos </w:t>
      </w:r>
      <w:r w:rsidR="00790DD6" w:rsidRPr="00790DD6">
        <w:rPr>
          <w:rFonts w:ascii="Montserrat Medium" w:hAnsi="Montserrat Medium"/>
          <w:b/>
          <w:sz w:val="20"/>
          <w:szCs w:val="20"/>
        </w:rPr>
        <w:t>Tér</w:t>
      </w:r>
      <w:r w:rsidRPr="00790DD6">
        <w:rPr>
          <w:rFonts w:ascii="Montserrat Medium" w:hAnsi="Montserrat Medium"/>
          <w:b/>
          <w:sz w:val="20"/>
          <w:szCs w:val="20"/>
        </w:rPr>
        <w:t>minos y Condiciones.</w:t>
      </w:r>
    </w:p>
    <w:p w14:paraId="06AD0E57" w14:textId="77777777" w:rsidR="00EF0C98" w:rsidRPr="00790DD6" w:rsidRDefault="00EF0C98" w:rsidP="00790DD6">
      <w:pPr>
        <w:jc w:val="both"/>
        <w:rPr>
          <w:rFonts w:ascii="Montserrat Medium" w:hAnsi="Montserrat Medium"/>
          <w:sz w:val="20"/>
          <w:szCs w:val="18"/>
        </w:rPr>
      </w:pPr>
    </w:p>
    <w:p w14:paraId="0AE2288C" w14:textId="77777777" w:rsidR="000C5055" w:rsidRPr="00B32F2F" w:rsidRDefault="000C5055" w:rsidP="00562958">
      <w:pPr>
        <w:pStyle w:val="Prrafodelista"/>
        <w:numPr>
          <w:ilvl w:val="0"/>
          <w:numId w:val="11"/>
        </w:numPr>
        <w:spacing w:after="0"/>
        <w:jc w:val="both"/>
        <w:rPr>
          <w:rFonts w:ascii="Montserrat Medium" w:hAnsi="Montserrat Medium"/>
          <w:sz w:val="20"/>
          <w:szCs w:val="18"/>
          <w:lang w:val="x-none"/>
        </w:rPr>
      </w:pPr>
      <w:r w:rsidRPr="003D7D90">
        <w:rPr>
          <w:rFonts w:ascii="Montserrat Medium" w:hAnsi="Montserrat Medium"/>
          <w:sz w:val="20"/>
          <w:szCs w:val="18"/>
        </w:rPr>
        <w:t xml:space="preserve">Escrito preferentemente membretado, el cual deberá ser firmado por el representante legal del proveedor donde indique que se cuenta con una garantía de fabricación con cobertura amplia por 12 meses a partir de la recepción de los bienes, contra vicios ocultos, defectos de fabricación o cualquier daño que presenten, de conformidad con el </w:t>
      </w:r>
      <w:r w:rsidRPr="003D7D90">
        <w:rPr>
          <w:rFonts w:ascii="Montserrat Medium" w:hAnsi="Montserrat Medium"/>
          <w:b/>
          <w:sz w:val="20"/>
          <w:szCs w:val="18"/>
        </w:rPr>
        <w:t>numeral 12</w:t>
      </w:r>
      <w:r w:rsidRPr="003D7D90">
        <w:rPr>
          <w:rFonts w:ascii="Montserrat Medium" w:hAnsi="Montserrat Medium"/>
          <w:sz w:val="20"/>
          <w:szCs w:val="18"/>
        </w:rPr>
        <w:t xml:space="preserve"> </w:t>
      </w:r>
      <w:r w:rsidRPr="003D7D90">
        <w:rPr>
          <w:rFonts w:ascii="Montserrat Medium" w:hAnsi="Montserrat Medium"/>
          <w:b/>
          <w:sz w:val="20"/>
          <w:szCs w:val="18"/>
        </w:rPr>
        <w:t>“Garantías contra defectos o vicios ocultos de los bienes”</w:t>
      </w:r>
      <w:r w:rsidRPr="003D7D90">
        <w:rPr>
          <w:rFonts w:ascii="Montserrat Medium" w:hAnsi="Montserrat Medium"/>
          <w:sz w:val="20"/>
          <w:szCs w:val="18"/>
        </w:rPr>
        <w:t xml:space="preserve"> de los presentes Términos y Condiciones.</w:t>
      </w:r>
    </w:p>
    <w:p w14:paraId="230D207F" w14:textId="77777777" w:rsidR="00FA3822" w:rsidRDefault="00FA3822" w:rsidP="00A17846">
      <w:pPr>
        <w:pStyle w:val="Prrafodelista"/>
        <w:ind w:left="0"/>
        <w:jc w:val="both"/>
        <w:rPr>
          <w:rFonts w:ascii="Montserrat Medium" w:hAnsi="Montserrat Medium"/>
          <w:sz w:val="20"/>
          <w:szCs w:val="18"/>
        </w:rPr>
      </w:pPr>
    </w:p>
    <w:p w14:paraId="69EA62D1" w14:textId="7E87A037" w:rsidR="00E96912" w:rsidRPr="00FC781F" w:rsidRDefault="000C5055" w:rsidP="00A17846">
      <w:pPr>
        <w:pStyle w:val="Prrafodelista"/>
        <w:numPr>
          <w:ilvl w:val="0"/>
          <w:numId w:val="11"/>
        </w:numPr>
        <w:spacing w:after="0"/>
        <w:jc w:val="both"/>
        <w:rPr>
          <w:rFonts w:ascii="Montserrat Medium" w:eastAsia="Calibri" w:hAnsi="Montserrat Medium"/>
          <w:sz w:val="20"/>
          <w:szCs w:val="18"/>
          <w:lang w:val="x-none"/>
        </w:rPr>
      </w:pPr>
      <w:r w:rsidRPr="003D7D90">
        <w:rPr>
          <w:rFonts w:ascii="Montserrat Medium" w:hAnsi="Montserrat Medium"/>
          <w:sz w:val="20"/>
          <w:szCs w:val="18"/>
        </w:rPr>
        <w:t xml:space="preserve">Escrito preferentemente membretado, el cual deberá ser firmado por el representante legal del proveedor donde indique que se cuenta con una </w:t>
      </w:r>
      <w:r>
        <w:rPr>
          <w:rFonts w:ascii="Montserrat Medium" w:eastAsia="Times New Roman" w:hAnsi="Montserrat Medium"/>
          <w:sz w:val="20"/>
          <w:szCs w:val="20"/>
          <w:lang w:eastAsia="es-ES"/>
        </w:rPr>
        <w:t xml:space="preserve">caducidad mínima por </w:t>
      </w:r>
      <w:r w:rsidRPr="00B32F2F">
        <w:rPr>
          <w:rFonts w:ascii="Montserrat Medium" w:eastAsia="Times New Roman" w:hAnsi="Montserrat Medium"/>
          <w:sz w:val="20"/>
          <w:szCs w:val="20"/>
          <w:lang w:eastAsia="es-ES"/>
        </w:rPr>
        <w:t>12 (doce meses) vigente</w:t>
      </w:r>
      <w:r w:rsidRPr="000559DF">
        <w:rPr>
          <w:rFonts w:ascii="Montserrat Medium" w:eastAsia="Times New Roman" w:hAnsi="Montserrat Medium"/>
          <w:sz w:val="20"/>
          <w:szCs w:val="20"/>
          <w:lang w:eastAsia="es-ES"/>
        </w:rPr>
        <w:t>, a partir de la recepción de los bienes por parte del Instituto, la cual deberá presentar al Instituto por escrito en papel membretado debidamente firmada por el Representante Legal de éste.</w:t>
      </w:r>
    </w:p>
    <w:p w14:paraId="0E128483" w14:textId="77777777" w:rsidR="002D3BEB" w:rsidRPr="00080B20" w:rsidRDefault="002D3BEB" w:rsidP="00A17846">
      <w:pPr>
        <w:jc w:val="both"/>
        <w:rPr>
          <w:rFonts w:ascii="Montserrat Medium" w:hAnsi="Montserrat Medium"/>
          <w:sz w:val="20"/>
          <w:szCs w:val="18"/>
        </w:rPr>
      </w:pPr>
    </w:p>
    <w:p w14:paraId="79BB939B" w14:textId="1D9D0895" w:rsidR="00EF04E4" w:rsidRDefault="000C5055" w:rsidP="00EF04E4">
      <w:pPr>
        <w:pStyle w:val="Prrafodelista"/>
        <w:numPr>
          <w:ilvl w:val="0"/>
          <w:numId w:val="11"/>
        </w:numPr>
        <w:jc w:val="both"/>
        <w:rPr>
          <w:rFonts w:ascii="Montserrat Medium" w:hAnsi="Montserrat Medium"/>
          <w:bCs/>
          <w:sz w:val="20"/>
          <w:szCs w:val="20"/>
        </w:rPr>
      </w:pPr>
      <w:r w:rsidRPr="004C4343">
        <w:rPr>
          <w:rFonts w:ascii="Montserrat Medium" w:hAnsi="Montserrat Medium"/>
          <w:bCs/>
          <w:sz w:val="20"/>
          <w:szCs w:val="20"/>
        </w:rPr>
        <w:t>Se requiere de la carta de apoyo del fabricante y/o distribuidor autorizado (en caso de que la carta sea del apoyo del distribuidor autorizado, tendrá que acompañar la carta del fabricante dándole el apoyo a el mismo distribuidor) y dirigido al área convocante exclusivamente para este evento.</w:t>
      </w:r>
    </w:p>
    <w:p w14:paraId="7456AEE7" w14:textId="77777777" w:rsidR="00FC781F" w:rsidRPr="00FC781F" w:rsidRDefault="00FC781F" w:rsidP="00FC781F">
      <w:pPr>
        <w:pStyle w:val="Prrafodelista"/>
        <w:rPr>
          <w:rFonts w:ascii="Montserrat Medium" w:hAnsi="Montserrat Medium"/>
          <w:bCs/>
          <w:sz w:val="20"/>
          <w:szCs w:val="20"/>
        </w:rPr>
      </w:pPr>
    </w:p>
    <w:p w14:paraId="341A69B9" w14:textId="77777777" w:rsidR="00FC781F" w:rsidRDefault="00FC781F" w:rsidP="00FC781F">
      <w:pPr>
        <w:jc w:val="both"/>
        <w:rPr>
          <w:rFonts w:ascii="Montserrat Medium" w:hAnsi="Montserrat Medium"/>
          <w:bCs/>
          <w:sz w:val="20"/>
          <w:szCs w:val="20"/>
        </w:rPr>
      </w:pPr>
    </w:p>
    <w:p w14:paraId="52EC5061" w14:textId="77777777" w:rsidR="00FC781F" w:rsidRPr="00FC781F" w:rsidRDefault="00FC781F" w:rsidP="00FC781F">
      <w:pPr>
        <w:jc w:val="both"/>
        <w:rPr>
          <w:rFonts w:ascii="Montserrat Medium" w:hAnsi="Montserrat Medium"/>
          <w:bCs/>
          <w:sz w:val="20"/>
          <w:szCs w:val="20"/>
        </w:rPr>
      </w:pPr>
    </w:p>
    <w:p w14:paraId="619ACA6C" w14:textId="15CC20F0" w:rsidR="000C5055" w:rsidRPr="00D93A3D" w:rsidRDefault="000C5055" w:rsidP="00D93A3D">
      <w:pPr>
        <w:jc w:val="both"/>
        <w:rPr>
          <w:rFonts w:ascii="Montserrat Medium" w:hAnsi="Montserrat Medium"/>
          <w:bCs/>
          <w:sz w:val="20"/>
          <w:szCs w:val="20"/>
          <w:lang w:val="es-MX"/>
        </w:rPr>
      </w:pPr>
      <w:r w:rsidRPr="00D93A3D">
        <w:rPr>
          <w:rFonts w:ascii="Montserrat Medium" w:hAnsi="Montserrat Medium"/>
          <w:sz w:val="20"/>
          <w:szCs w:val="18"/>
          <w:lang w:val="x-none" w:eastAsia="es-ES"/>
        </w:rPr>
        <w:t xml:space="preserve">La propuesta técnica que incumpla con cualquiera de los supuestos anteriores y requerimientos solicitados en el presente numeral será causal de </w:t>
      </w:r>
      <w:proofErr w:type="spellStart"/>
      <w:r w:rsidRPr="00D93A3D">
        <w:rPr>
          <w:rFonts w:ascii="Montserrat Medium" w:hAnsi="Montserrat Medium"/>
          <w:sz w:val="20"/>
          <w:szCs w:val="18"/>
          <w:lang w:val="x-none" w:eastAsia="es-ES"/>
        </w:rPr>
        <w:t>desechamiento</w:t>
      </w:r>
      <w:proofErr w:type="spellEnd"/>
      <w:r w:rsidRPr="00D93A3D">
        <w:rPr>
          <w:rFonts w:ascii="Montserrat Medium" w:hAnsi="Montserrat Medium"/>
          <w:sz w:val="20"/>
          <w:szCs w:val="18"/>
          <w:lang w:val="x-none" w:eastAsia="es-ES"/>
        </w:rPr>
        <w:t>.</w:t>
      </w:r>
    </w:p>
    <w:p w14:paraId="0A548DC5" w14:textId="77777777" w:rsidR="000C5055" w:rsidRPr="003D7D90" w:rsidRDefault="000C5055" w:rsidP="00A17846">
      <w:pPr>
        <w:jc w:val="both"/>
        <w:rPr>
          <w:rFonts w:ascii="Montserrat Medium" w:hAnsi="Montserrat Medium" w:cs="Arial"/>
          <w:sz w:val="20"/>
          <w:szCs w:val="18"/>
        </w:rPr>
      </w:pPr>
    </w:p>
    <w:p w14:paraId="78B0292A" w14:textId="5AC1BF86" w:rsidR="000C5055" w:rsidRDefault="009F76F8" w:rsidP="00562958">
      <w:pPr>
        <w:pStyle w:val="Prrafodelista"/>
        <w:numPr>
          <w:ilvl w:val="0"/>
          <w:numId w:val="7"/>
        </w:numPr>
        <w:spacing w:after="0" w:line="240" w:lineRule="auto"/>
        <w:jc w:val="both"/>
        <w:rPr>
          <w:rFonts w:ascii="Montserrat Medium" w:hAnsi="Montserrat Medium"/>
          <w:b/>
          <w:sz w:val="20"/>
          <w:szCs w:val="18"/>
        </w:rPr>
      </w:pPr>
      <w:r w:rsidRPr="003D7D90">
        <w:rPr>
          <w:rFonts w:ascii="Montserrat Medium" w:hAnsi="Montserrat Medium"/>
          <w:b/>
          <w:sz w:val="20"/>
          <w:szCs w:val="18"/>
        </w:rPr>
        <w:t xml:space="preserve">Folletos, catálogos, fotografías, manuales, entre otros </w:t>
      </w:r>
      <w:r w:rsidR="000262D4">
        <w:rPr>
          <w:rFonts w:ascii="Montserrat Medium" w:hAnsi="Montserrat Medium"/>
          <w:b/>
          <w:sz w:val="20"/>
          <w:szCs w:val="18"/>
        </w:rPr>
        <w:t xml:space="preserve">en caso de que se requieran </w:t>
      </w:r>
      <w:r w:rsidRPr="003D7D90">
        <w:rPr>
          <w:rFonts w:ascii="Montserrat Medium" w:hAnsi="Montserrat Medium"/>
          <w:b/>
          <w:sz w:val="20"/>
          <w:szCs w:val="18"/>
        </w:rPr>
        <w:t xml:space="preserve">para comprobar las especificaciones técnicas requeridas. </w:t>
      </w:r>
      <w:r w:rsidR="000C5055" w:rsidRPr="003D7D90">
        <w:rPr>
          <w:rFonts w:ascii="Montserrat Medium" w:hAnsi="Montserrat Medium"/>
          <w:b/>
          <w:sz w:val="20"/>
          <w:szCs w:val="18"/>
        </w:rPr>
        <w:t xml:space="preserve"> (4.</w:t>
      </w:r>
      <w:r w:rsidR="000262D4">
        <w:rPr>
          <w:rFonts w:ascii="Montserrat Medium" w:hAnsi="Montserrat Medium"/>
          <w:b/>
          <w:sz w:val="20"/>
          <w:szCs w:val="18"/>
        </w:rPr>
        <w:t xml:space="preserve">24.4 inciso e) de las </w:t>
      </w:r>
      <w:proofErr w:type="spellStart"/>
      <w:r w:rsidR="000262D4">
        <w:rPr>
          <w:rFonts w:ascii="Montserrat Medium" w:hAnsi="Montserrat Medium"/>
          <w:b/>
          <w:sz w:val="20"/>
          <w:szCs w:val="18"/>
        </w:rPr>
        <w:t>POBALINES</w:t>
      </w:r>
      <w:proofErr w:type="spellEnd"/>
      <w:r w:rsidR="000262D4">
        <w:rPr>
          <w:rFonts w:ascii="Montserrat Medium" w:hAnsi="Montserrat Medium"/>
          <w:b/>
          <w:sz w:val="20"/>
          <w:szCs w:val="18"/>
        </w:rPr>
        <w:t>.</w:t>
      </w:r>
    </w:p>
    <w:p w14:paraId="38A9D123" w14:textId="77777777" w:rsidR="00080B20" w:rsidRPr="00080B20" w:rsidRDefault="00080B20" w:rsidP="00A17846">
      <w:pPr>
        <w:pStyle w:val="Prrafodelista"/>
        <w:spacing w:after="0" w:line="240" w:lineRule="auto"/>
        <w:ind w:left="0"/>
        <w:jc w:val="both"/>
        <w:rPr>
          <w:rFonts w:ascii="Montserrat Medium" w:hAnsi="Montserrat Medium"/>
          <w:b/>
          <w:sz w:val="20"/>
          <w:szCs w:val="18"/>
        </w:rPr>
      </w:pPr>
    </w:p>
    <w:p w14:paraId="192838DB" w14:textId="7F3AA67C" w:rsidR="000C5055" w:rsidRDefault="000C5055" w:rsidP="00A17846">
      <w:pPr>
        <w:jc w:val="both"/>
        <w:rPr>
          <w:rFonts w:ascii="Montserrat Medium" w:hAnsi="Montserrat Medium" w:cs="Arial"/>
          <w:b/>
          <w:sz w:val="20"/>
          <w:szCs w:val="18"/>
          <w:lang w:eastAsia="es-ES"/>
        </w:rPr>
      </w:pPr>
      <w:r w:rsidRPr="003D7D90">
        <w:rPr>
          <w:rFonts w:ascii="Montserrat Medium" w:hAnsi="Montserrat Medium" w:cs="Arial"/>
          <w:sz w:val="20"/>
          <w:szCs w:val="18"/>
          <w:lang w:val="x-none" w:eastAsia="es-ES"/>
        </w:rPr>
        <w:t xml:space="preserve">Para el presente procedimiento se requieren </w:t>
      </w:r>
      <w:r w:rsidR="00154CD9">
        <w:rPr>
          <w:rFonts w:ascii="Montserrat Medium" w:hAnsi="Montserrat Medium" w:cs="Arial"/>
          <w:bCs/>
          <w:sz w:val="20"/>
          <w:szCs w:val="20"/>
        </w:rPr>
        <w:t>Folletos o</w:t>
      </w:r>
      <w:r>
        <w:rPr>
          <w:rFonts w:ascii="Montserrat Medium" w:hAnsi="Montserrat Medium" w:cs="Arial"/>
          <w:bCs/>
          <w:sz w:val="20"/>
          <w:szCs w:val="20"/>
        </w:rPr>
        <w:t xml:space="preserve"> Catálogos</w:t>
      </w:r>
      <w:r w:rsidR="00154CD9">
        <w:rPr>
          <w:rFonts w:ascii="Montserrat Medium" w:hAnsi="Montserrat Medium" w:cs="Arial"/>
          <w:bCs/>
          <w:sz w:val="20"/>
          <w:szCs w:val="20"/>
          <w:lang w:val="es-MX"/>
        </w:rPr>
        <w:t xml:space="preserve"> o</w:t>
      </w:r>
      <w:r w:rsidRPr="000559DF">
        <w:rPr>
          <w:rFonts w:ascii="Montserrat Medium" w:hAnsi="Montserrat Medium" w:cs="Arial"/>
          <w:bCs/>
          <w:sz w:val="20"/>
          <w:szCs w:val="20"/>
        </w:rPr>
        <w:t xml:space="preserve"> Fotografías claras de buen tamaño y calidad de imagen</w:t>
      </w:r>
      <w:r w:rsidRPr="003D7D90">
        <w:rPr>
          <w:rFonts w:ascii="Montserrat Medium" w:hAnsi="Montserrat Medium" w:cs="Arial"/>
          <w:sz w:val="20"/>
          <w:szCs w:val="18"/>
          <w:lang w:val="x-none" w:eastAsia="es-ES"/>
        </w:rPr>
        <w:t xml:space="preserve"> que indiquen claramente la descripción gráfica y técnica por cada una de las partidas de forma individual</w:t>
      </w:r>
      <w:r w:rsidRPr="003D7D90">
        <w:rPr>
          <w:rFonts w:ascii="Montserrat Medium" w:hAnsi="Montserrat Medium" w:cs="Arial"/>
          <w:sz w:val="20"/>
          <w:szCs w:val="18"/>
          <w:lang w:eastAsia="es-ES"/>
        </w:rPr>
        <w:t xml:space="preserve"> con el fin de</w:t>
      </w:r>
      <w:r w:rsidRPr="003D7D90">
        <w:rPr>
          <w:rFonts w:ascii="Montserrat Medium" w:hAnsi="Montserrat Medium" w:cs="Arial"/>
          <w:sz w:val="20"/>
          <w:szCs w:val="18"/>
          <w:lang w:val="x-none" w:eastAsia="es-ES"/>
        </w:rPr>
        <w:t xml:space="preserve"> acreditar las especificaciones técnicas y características de los bienes requeridos en el </w:t>
      </w:r>
      <w:r w:rsidRPr="003D7D90">
        <w:rPr>
          <w:rFonts w:ascii="Montserrat Medium" w:hAnsi="Montserrat Medium" w:cs="Arial"/>
          <w:b/>
          <w:sz w:val="20"/>
          <w:szCs w:val="18"/>
          <w:lang w:val="x-none" w:eastAsia="es-ES"/>
        </w:rPr>
        <w:t>Anexo 2</w:t>
      </w:r>
      <w:r w:rsidRPr="003D7D90">
        <w:rPr>
          <w:rFonts w:ascii="Montserrat Medium" w:hAnsi="Montserrat Medium" w:cs="Arial"/>
          <w:sz w:val="20"/>
          <w:szCs w:val="18"/>
          <w:lang w:val="x-none" w:eastAsia="es-ES"/>
        </w:rPr>
        <w:t xml:space="preserve"> </w:t>
      </w:r>
      <w:r w:rsidRPr="003D7D90">
        <w:rPr>
          <w:rFonts w:ascii="Montserrat Medium" w:hAnsi="Montserrat Medium" w:cs="Arial"/>
          <w:b/>
          <w:sz w:val="20"/>
          <w:szCs w:val="18"/>
          <w:lang w:val="x-none" w:eastAsia="es-ES"/>
        </w:rPr>
        <w:t>“Anexo Técnico”</w:t>
      </w:r>
      <w:r w:rsidRPr="003D7D90">
        <w:rPr>
          <w:rFonts w:ascii="Montserrat Medium" w:hAnsi="Montserrat Medium" w:cs="Arial"/>
          <w:sz w:val="20"/>
          <w:szCs w:val="18"/>
          <w:lang w:val="x-none" w:eastAsia="es-ES"/>
        </w:rPr>
        <w:t xml:space="preserve">; </w:t>
      </w:r>
      <w:r w:rsidRPr="003D7D90">
        <w:rPr>
          <w:rFonts w:ascii="Montserrat Medium" w:hAnsi="Montserrat Medium" w:cs="Arial"/>
          <w:sz w:val="20"/>
          <w:szCs w:val="18"/>
          <w:lang w:eastAsia="es-ES"/>
        </w:rPr>
        <w:t xml:space="preserve">de acuerdo a lo establecido en el </w:t>
      </w:r>
      <w:r w:rsidRPr="003D7D90">
        <w:rPr>
          <w:rFonts w:ascii="Montserrat Medium" w:hAnsi="Montserrat Medium" w:cs="Arial"/>
          <w:b/>
          <w:sz w:val="20"/>
          <w:szCs w:val="18"/>
          <w:lang w:eastAsia="es-ES"/>
        </w:rPr>
        <w:t>numeral 6</w:t>
      </w:r>
      <w:r w:rsidRPr="003D7D90">
        <w:rPr>
          <w:rFonts w:ascii="Montserrat Medium" w:hAnsi="Montserrat Medium" w:cs="Arial"/>
          <w:sz w:val="20"/>
          <w:szCs w:val="18"/>
          <w:lang w:eastAsia="es-ES"/>
        </w:rPr>
        <w:t xml:space="preserve"> </w:t>
      </w:r>
      <w:r w:rsidRPr="003D7D90">
        <w:rPr>
          <w:rFonts w:ascii="Montserrat Medium" w:hAnsi="Montserrat Medium" w:cs="Arial"/>
          <w:b/>
          <w:sz w:val="20"/>
          <w:szCs w:val="18"/>
          <w:lang w:eastAsia="es-ES"/>
        </w:rPr>
        <w:t>“Licencias, Permisos, Registros, Certificados o Autorizaciones que debe cumplir o aplicarse a los bienes”.</w:t>
      </w:r>
    </w:p>
    <w:p w14:paraId="3719E221" w14:textId="77777777" w:rsidR="000C5055" w:rsidRPr="003D7D90" w:rsidRDefault="000C5055" w:rsidP="00A17846">
      <w:pPr>
        <w:jc w:val="both"/>
        <w:rPr>
          <w:rFonts w:ascii="Montserrat Medium" w:hAnsi="Montserrat Medium" w:cs="Arial"/>
          <w:b/>
          <w:sz w:val="20"/>
          <w:szCs w:val="18"/>
          <w:lang w:eastAsia="es-ES"/>
        </w:rPr>
      </w:pPr>
    </w:p>
    <w:p w14:paraId="7704EB25" w14:textId="2841E653" w:rsidR="000C5055" w:rsidRPr="003D7D90" w:rsidRDefault="000C5055" w:rsidP="00562958">
      <w:pPr>
        <w:pStyle w:val="Prrafodelista"/>
        <w:numPr>
          <w:ilvl w:val="0"/>
          <w:numId w:val="7"/>
        </w:numPr>
        <w:spacing w:after="0" w:line="240" w:lineRule="auto"/>
        <w:jc w:val="both"/>
        <w:rPr>
          <w:rFonts w:ascii="Montserrat Medium" w:hAnsi="Montserrat Medium"/>
          <w:b/>
          <w:sz w:val="20"/>
          <w:szCs w:val="18"/>
        </w:rPr>
      </w:pPr>
      <w:r w:rsidRPr="003D7D90">
        <w:rPr>
          <w:rFonts w:ascii="Montserrat Medium" w:hAnsi="Montserrat Medium"/>
          <w:b/>
          <w:sz w:val="20"/>
          <w:szCs w:val="18"/>
        </w:rPr>
        <w:t xml:space="preserve">Visitas a las instalaciones institucionales, donde se suministrarán o colocaran los bienes. (4.24.4 inciso f) de las </w:t>
      </w:r>
      <w:proofErr w:type="spellStart"/>
      <w:r w:rsidRPr="003D7D90">
        <w:rPr>
          <w:rFonts w:ascii="Montserrat Medium" w:hAnsi="Montserrat Medium"/>
          <w:b/>
          <w:sz w:val="20"/>
          <w:szCs w:val="18"/>
        </w:rPr>
        <w:t>POBALINES</w:t>
      </w:r>
      <w:proofErr w:type="spellEnd"/>
      <w:r w:rsidRPr="003D7D90">
        <w:rPr>
          <w:rFonts w:ascii="Montserrat Medium" w:hAnsi="Montserrat Medium"/>
          <w:b/>
          <w:sz w:val="20"/>
          <w:szCs w:val="18"/>
        </w:rPr>
        <w:t>)</w:t>
      </w:r>
    </w:p>
    <w:p w14:paraId="12BDDE82" w14:textId="77777777" w:rsidR="000C5055" w:rsidRPr="003D7D90" w:rsidRDefault="000C5055" w:rsidP="00A17846">
      <w:pPr>
        <w:jc w:val="both"/>
        <w:rPr>
          <w:rFonts w:ascii="Montserrat Medium" w:hAnsi="Montserrat Medium" w:cs="Arial"/>
          <w:sz w:val="20"/>
          <w:szCs w:val="18"/>
        </w:rPr>
      </w:pPr>
    </w:p>
    <w:p w14:paraId="190DE2A4" w14:textId="77777777" w:rsidR="000C5055" w:rsidRPr="003D7D90" w:rsidRDefault="000C5055" w:rsidP="00A17846">
      <w:pPr>
        <w:jc w:val="both"/>
        <w:rPr>
          <w:rFonts w:ascii="Montserrat Medium" w:hAnsi="Montserrat Medium" w:cs="Arial"/>
          <w:sz w:val="20"/>
          <w:szCs w:val="18"/>
          <w:lang w:eastAsia="es-ES"/>
        </w:rPr>
      </w:pPr>
      <w:r w:rsidRPr="003D7D90">
        <w:rPr>
          <w:rFonts w:ascii="Montserrat Medium" w:hAnsi="Montserrat Medium" w:cs="Arial"/>
          <w:sz w:val="20"/>
          <w:szCs w:val="18"/>
          <w:lang w:val="x-none" w:eastAsia="es-ES"/>
        </w:rPr>
        <w:t>Para el presente procedimiento no se realizarán visitas a las instalaciones institucionales por parte de</w:t>
      </w:r>
      <w:r w:rsidRPr="003D7D90">
        <w:rPr>
          <w:rFonts w:ascii="Montserrat Medium" w:hAnsi="Montserrat Medium" w:cs="Arial"/>
          <w:sz w:val="20"/>
          <w:szCs w:val="18"/>
          <w:lang w:eastAsia="es-ES"/>
        </w:rPr>
        <w:t xml:space="preserve"> los licitantes</w:t>
      </w:r>
      <w:r w:rsidRPr="003D7D90">
        <w:rPr>
          <w:rFonts w:ascii="Montserrat Medium" w:hAnsi="Montserrat Medium" w:cs="Arial"/>
          <w:sz w:val="20"/>
          <w:szCs w:val="18"/>
          <w:lang w:val="x-none" w:eastAsia="es-ES"/>
        </w:rPr>
        <w:t>.</w:t>
      </w:r>
    </w:p>
    <w:p w14:paraId="7C8ED5E9" w14:textId="77777777" w:rsidR="00080B20" w:rsidRDefault="00080B20" w:rsidP="00A17846">
      <w:pPr>
        <w:pStyle w:val="Prrafodelista"/>
        <w:spacing w:after="0" w:line="240" w:lineRule="auto"/>
        <w:ind w:left="0"/>
        <w:jc w:val="both"/>
        <w:rPr>
          <w:rFonts w:ascii="Montserrat Medium" w:hAnsi="Montserrat Medium"/>
          <w:b/>
          <w:sz w:val="20"/>
          <w:szCs w:val="18"/>
        </w:rPr>
      </w:pPr>
    </w:p>
    <w:p w14:paraId="44BC7702" w14:textId="10FA9A7E" w:rsidR="000C5055" w:rsidRPr="003D7D90" w:rsidRDefault="000C5055" w:rsidP="00562958">
      <w:pPr>
        <w:pStyle w:val="Prrafodelista"/>
        <w:numPr>
          <w:ilvl w:val="0"/>
          <w:numId w:val="7"/>
        </w:numPr>
        <w:spacing w:after="0" w:line="240" w:lineRule="auto"/>
        <w:jc w:val="both"/>
        <w:rPr>
          <w:rFonts w:ascii="Montserrat Medium" w:hAnsi="Montserrat Medium"/>
          <w:b/>
          <w:sz w:val="20"/>
          <w:szCs w:val="18"/>
        </w:rPr>
      </w:pPr>
      <w:r w:rsidRPr="003D7D90">
        <w:rPr>
          <w:rFonts w:ascii="Montserrat Medium" w:hAnsi="Montserrat Medium"/>
          <w:b/>
          <w:sz w:val="20"/>
          <w:szCs w:val="18"/>
        </w:rPr>
        <w:t xml:space="preserve">Visitas a las instalaciones de los proveedores. (4.24.4 inciso g) de las </w:t>
      </w:r>
      <w:proofErr w:type="spellStart"/>
      <w:r w:rsidRPr="003D7D90">
        <w:rPr>
          <w:rFonts w:ascii="Montserrat Medium" w:hAnsi="Montserrat Medium"/>
          <w:b/>
          <w:sz w:val="20"/>
          <w:szCs w:val="18"/>
        </w:rPr>
        <w:t>POBALINES</w:t>
      </w:r>
      <w:proofErr w:type="spellEnd"/>
      <w:r w:rsidRPr="003D7D90">
        <w:rPr>
          <w:rFonts w:ascii="Montserrat Medium" w:hAnsi="Montserrat Medium"/>
          <w:b/>
          <w:sz w:val="20"/>
          <w:szCs w:val="18"/>
        </w:rPr>
        <w:t>)</w:t>
      </w:r>
    </w:p>
    <w:p w14:paraId="0D2E61DE" w14:textId="77777777" w:rsidR="000C5055" w:rsidRPr="003D7D90" w:rsidRDefault="000C5055" w:rsidP="00A17846">
      <w:pPr>
        <w:jc w:val="both"/>
        <w:rPr>
          <w:rFonts w:ascii="Montserrat Medium" w:hAnsi="Montserrat Medium" w:cs="Arial"/>
          <w:b/>
          <w:sz w:val="20"/>
          <w:szCs w:val="18"/>
        </w:rPr>
      </w:pPr>
    </w:p>
    <w:p w14:paraId="476B89AC" w14:textId="4654F8A3" w:rsidR="0085755E" w:rsidRDefault="000C5055" w:rsidP="00A26766">
      <w:pPr>
        <w:jc w:val="both"/>
        <w:rPr>
          <w:rFonts w:ascii="Montserrat Medium" w:hAnsi="Montserrat Medium" w:cs="Arial"/>
          <w:sz w:val="20"/>
          <w:szCs w:val="18"/>
          <w:lang w:eastAsia="es-ES"/>
        </w:rPr>
      </w:pPr>
      <w:r w:rsidRPr="003D7D90">
        <w:rPr>
          <w:rFonts w:ascii="Montserrat Medium" w:hAnsi="Montserrat Medium" w:cs="Arial"/>
          <w:sz w:val="20"/>
          <w:szCs w:val="18"/>
          <w:lang w:val="x-none" w:eastAsia="es-ES"/>
        </w:rPr>
        <w:t xml:space="preserve">Para el presente procedimiento no se realizarán visitas a las instalaciones </w:t>
      </w:r>
      <w:r w:rsidRPr="003D7D90">
        <w:rPr>
          <w:rFonts w:ascii="Montserrat Medium" w:hAnsi="Montserrat Medium" w:cs="Arial"/>
          <w:sz w:val="20"/>
          <w:szCs w:val="18"/>
          <w:lang w:eastAsia="es-ES"/>
        </w:rPr>
        <w:t>de los licitantes.</w:t>
      </w:r>
    </w:p>
    <w:p w14:paraId="038D792F" w14:textId="77777777" w:rsidR="0085755E" w:rsidRPr="005D0F05" w:rsidRDefault="0085755E" w:rsidP="00A17846">
      <w:pPr>
        <w:ind w:hanging="360"/>
        <w:jc w:val="both"/>
        <w:rPr>
          <w:rFonts w:ascii="Montserrat Medium" w:hAnsi="Montserrat Medium" w:cs="Arial"/>
          <w:sz w:val="20"/>
          <w:szCs w:val="18"/>
          <w:lang w:eastAsia="es-ES"/>
        </w:rPr>
      </w:pPr>
    </w:p>
    <w:p w14:paraId="1802AC3F" w14:textId="15274B72" w:rsidR="000C5055" w:rsidRPr="0085755E" w:rsidRDefault="000C5055" w:rsidP="00562958">
      <w:pPr>
        <w:pStyle w:val="Prrafodelista"/>
        <w:numPr>
          <w:ilvl w:val="0"/>
          <w:numId w:val="7"/>
        </w:numPr>
        <w:jc w:val="both"/>
        <w:rPr>
          <w:rFonts w:ascii="Montserrat Medium" w:hAnsi="Montserrat Medium"/>
          <w:b/>
          <w:sz w:val="20"/>
          <w:szCs w:val="18"/>
        </w:rPr>
      </w:pPr>
      <w:r w:rsidRPr="0085755E">
        <w:rPr>
          <w:rFonts w:ascii="Montserrat Medium" w:hAnsi="Montserrat Medium"/>
          <w:b/>
          <w:sz w:val="20"/>
          <w:szCs w:val="18"/>
        </w:rPr>
        <w:t xml:space="preserve">Penas convencionales y deducciones (4.24.4 inciso h) de las </w:t>
      </w:r>
      <w:proofErr w:type="spellStart"/>
      <w:r w:rsidRPr="0085755E">
        <w:rPr>
          <w:rFonts w:ascii="Montserrat Medium" w:hAnsi="Montserrat Medium"/>
          <w:b/>
          <w:sz w:val="20"/>
          <w:szCs w:val="18"/>
        </w:rPr>
        <w:t>POBALINES</w:t>
      </w:r>
      <w:proofErr w:type="spellEnd"/>
      <w:r w:rsidRPr="0085755E">
        <w:rPr>
          <w:rFonts w:ascii="Montserrat Medium" w:hAnsi="Montserrat Medium"/>
          <w:b/>
          <w:sz w:val="20"/>
          <w:szCs w:val="18"/>
        </w:rPr>
        <w:t>)</w:t>
      </w:r>
    </w:p>
    <w:p w14:paraId="7E3F3DD9" w14:textId="4F1DF7A7" w:rsidR="00080B20" w:rsidRDefault="000C5055" w:rsidP="00A17846">
      <w:pPr>
        <w:jc w:val="both"/>
        <w:rPr>
          <w:rFonts w:ascii="Montserrat Medium" w:hAnsi="Montserrat Medium" w:cs="Arial"/>
          <w:sz w:val="20"/>
          <w:szCs w:val="18"/>
        </w:rPr>
      </w:pPr>
      <w:r w:rsidRPr="003D7D90">
        <w:rPr>
          <w:rFonts w:ascii="Montserrat Medium" w:hAnsi="Montserrat Medium" w:cs="Arial"/>
          <w:sz w:val="20"/>
          <w:szCs w:val="18"/>
        </w:rPr>
        <w:t xml:space="preserve">Con el propósito de garantizar el cabal cumplimiento a las obligaciones establecidas en los contratos que se deriven en el presente procedimiento, de conformidad a lo establecido en los artículos 45 fracción XIX, 53 y 53 bis, de la Ley de Adquisiciones Arrendamientos y Servicios del Sector Público y 85 fracción V, 86 segundo párrafo, 95, 96, 97 y 100 de su Reglamento; aplicará las </w:t>
      </w:r>
      <w:r w:rsidR="0091030B">
        <w:rPr>
          <w:rFonts w:ascii="Montserrat Medium" w:hAnsi="Montserrat Medium" w:cs="Arial"/>
          <w:sz w:val="20"/>
          <w:szCs w:val="18"/>
        </w:rPr>
        <w:t>penas y deducciones</w:t>
      </w:r>
      <w:r w:rsidRPr="003D7D90">
        <w:rPr>
          <w:rFonts w:ascii="Montserrat Medium" w:hAnsi="Montserrat Medium" w:cs="Arial"/>
          <w:sz w:val="20"/>
          <w:szCs w:val="18"/>
        </w:rPr>
        <w:t xml:space="preserve"> descritas a continuación o, en su caso, llevará a cabo la cancelación de partidas o el procedimiento de rescisi</w:t>
      </w:r>
      <w:r w:rsidR="00080B20">
        <w:rPr>
          <w:rFonts w:ascii="Montserrat Medium" w:hAnsi="Montserrat Medium" w:cs="Arial"/>
          <w:sz w:val="20"/>
          <w:szCs w:val="18"/>
        </w:rPr>
        <w:t>ón administrativa del contrato.</w:t>
      </w:r>
    </w:p>
    <w:p w14:paraId="568E101E" w14:textId="77777777" w:rsidR="00FA3822" w:rsidRDefault="00FA3822" w:rsidP="00A17846">
      <w:pPr>
        <w:jc w:val="both"/>
        <w:rPr>
          <w:rFonts w:ascii="Montserrat Medium" w:hAnsi="Montserrat Medium" w:cs="Arial"/>
          <w:sz w:val="20"/>
          <w:szCs w:val="18"/>
        </w:rPr>
      </w:pPr>
    </w:p>
    <w:p w14:paraId="6C98A0FE" w14:textId="4D5CC52A" w:rsidR="000C5055" w:rsidRPr="00080B20" w:rsidRDefault="00D93A3D" w:rsidP="00A17846">
      <w:pPr>
        <w:ind w:firstLine="1287"/>
        <w:jc w:val="both"/>
        <w:rPr>
          <w:rFonts w:ascii="Montserrat Medium" w:hAnsi="Montserrat Medium" w:cs="Arial"/>
          <w:b/>
          <w:sz w:val="20"/>
          <w:szCs w:val="18"/>
        </w:rPr>
      </w:pPr>
      <w:r>
        <w:rPr>
          <w:rFonts w:ascii="Montserrat Medium" w:hAnsi="Montserrat Medium" w:cs="Arial"/>
          <w:b/>
          <w:sz w:val="20"/>
          <w:szCs w:val="18"/>
        </w:rPr>
        <w:t xml:space="preserve">10.1 </w:t>
      </w:r>
      <w:r w:rsidR="000C5055" w:rsidRPr="00080B20">
        <w:rPr>
          <w:rFonts w:ascii="Montserrat Medium" w:hAnsi="Montserrat Medium" w:cs="Arial"/>
          <w:b/>
          <w:sz w:val="20"/>
          <w:szCs w:val="18"/>
        </w:rPr>
        <w:t>Penas Convencionales</w:t>
      </w:r>
    </w:p>
    <w:p w14:paraId="36650FCF" w14:textId="77777777" w:rsidR="000C5055" w:rsidRPr="003D7D90" w:rsidRDefault="000C5055" w:rsidP="00A17846">
      <w:pPr>
        <w:pStyle w:val="Sinespaciado"/>
        <w:jc w:val="both"/>
        <w:rPr>
          <w:rFonts w:ascii="Montserrat Medium" w:hAnsi="Montserrat Medium" w:cs="Arial"/>
          <w:sz w:val="20"/>
          <w:szCs w:val="18"/>
          <w:lang w:val="es-ES" w:eastAsia="es-ES"/>
        </w:rPr>
      </w:pPr>
    </w:p>
    <w:p w14:paraId="5E1C4274" w14:textId="77777777" w:rsidR="000C5055" w:rsidRPr="003D7D90" w:rsidRDefault="000C5055" w:rsidP="00A17846">
      <w:pPr>
        <w:jc w:val="both"/>
        <w:rPr>
          <w:rFonts w:ascii="Montserrat Medium" w:hAnsi="Montserrat Medium" w:cs="Arial"/>
          <w:sz w:val="20"/>
          <w:szCs w:val="18"/>
        </w:rPr>
      </w:pPr>
      <w:r w:rsidRPr="003D7D90">
        <w:rPr>
          <w:rFonts w:ascii="Montserrat Medium" w:hAnsi="Montserrat Medium" w:cs="Arial"/>
          <w:sz w:val="20"/>
          <w:szCs w:val="18"/>
        </w:rPr>
        <w:t xml:space="preserve">De conformidad con el artículo 53 de la Ley de Adquisiciones Arrendamientos y Servicios del Sector Público y del 95 de su Reglamento, se procederá a la aplicación de penas convencionales por atraso en la entrega de los bienes. </w:t>
      </w:r>
    </w:p>
    <w:p w14:paraId="7D67C0D5" w14:textId="7E8C555F" w:rsidR="00080B20" w:rsidRDefault="000C5055" w:rsidP="00A17846">
      <w:pPr>
        <w:jc w:val="both"/>
        <w:rPr>
          <w:rFonts w:ascii="Montserrat Medium" w:hAnsi="Montserrat Medium" w:cs="Arial"/>
          <w:sz w:val="20"/>
          <w:szCs w:val="18"/>
        </w:rPr>
      </w:pPr>
      <w:r w:rsidRPr="003D7D90">
        <w:rPr>
          <w:rFonts w:ascii="Montserrat Medium" w:hAnsi="Montserrat Medium" w:cs="Arial"/>
          <w:sz w:val="20"/>
          <w:szCs w:val="18"/>
        </w:rPr>
        <w:t>Las penas convencionales se aplicarán cuando por causas imputables a los proveedores, la entrega de los bienes se realicen con atraso, considerando para esta determinación la fecha convenida o pactada contractualmente entre las par</w:t>
      </w:r>
      <w:r w:rsidR="00595E1A">
        <w:rPr>
          <w:rFonts w:ascii="Montserrat Medium" w:hAnsi="Montserrat Medium" w:cs="Arial"/>
          <w:sz w:val="20"/>
          <w:szCs w:val="18"/>
        </w:rPr>
        <w:t>tes, considerando lo siguiente:</w:t>
      </w:r>
    </w:p>
    <w:p w14:paraId="105DA238" w14:textId="77777777" w:rsidR="00080B20" w:rsidRPr="003D7D90" w:rsidRDefault="00080B20" w:rsidP="00A17846">
      <w:pPr>
        <w:jc w:val="both"/>
        <w:rPr>
          <w:rFonts w:ascii="Montserrat Medium" w:hAnsi="Montserrat Medium" w:cs="Arial"/>
          <w:sz w:val="20"/>
          <w:szCs w:val="18"/>
        </w:rPr>
      </w:pPr>
    </w:p>
    <w:p w14:paraId="3E5B41BE" w14:textId="612119F7" w:rsidR="0085755E" w:rsidRPr="006729A2" w:rsidRDefault="000C5055" w:rsidP="006729A2">
      <w:pPr>
        <w:pStyle w:val="Prrafodelista"/>
        <w:numPr>
          <w:ilvl w:val="0"/>
          <w:numId w:val="12"/>
        </w:numPr>
        <w:spacing w:after="0"/>
        <w:jc w:val="both"/>
        <w:rPr>
          <w:rFonts w:ascii="Montserrat Medium" w:hAnsi="Montserrat Medium"/>
          <w:sz w:val="20"/>
          <w:szCs w:val="18"/>
        </w:rPr>
      </w:pPr>
      <w:r w:rsidRPr="003D7D90">
        <w:rPr>
          <w:rFonts w:ascii="Montserrat Medium" w:hAnsi="Montserrat Medium"/>
          <w:sz w:val="20"/>
          <w:szCs w:val="18"/>
        </w:rPr>
        <w:t>Se penalizará con el 2.5% (dos punto cinco por ciento) por día natural de atraso, hasta por cuatro días.</w:t>
      </w:r>
    </w:p>
    <w:p w14:paraId="4DF5F69B" w14:textId="7B26FAA9" w:rsidR="0085755E" w:rsidRPr="006729A2" w:rsidRDefault="000C5055" w:rsidP="0085755E">
      <w:pPr>
        <w:pStyle w:val="Prrafodelista"/>
        <w:numPr>
          <w:ilvl w:val="0"/>
          <w:numId w:val="12"/>
        </w:numPr>
        <w:spacing w:after="0"/>
        <w:jc w:val="both"/>
        <w:rPr>
          <w:rFonts w:ascii="Montserrat Medium" w:hAnsi="Montserrat Medium"/>
          <w:sz w:val="20"/>
          <w:szCs w:val="18"/>
        </w:rPr>
      </w:pPr>
      <w:r w:rsidRPr="003D7D90">
        <w:rPr>
          <w:rFonts w:ascii="Montserrat Medium" w:hAnsi="Montserrat Medium"/>
          <w:sz w:val="20"/>
          <w:szCs w:val="18"/>
        </w:rPr>
        <w:t>Se determinará en función de los bienes no entregados en la fecha convenida.</w:t>
      </w:r>
    </w:p>
    <w:p w14:paraId="2E25C453" w14:textId="2132B144" w:rsidR="00A26766" w:rsidRDefault="000C5055" w:rsidP="0085755E">
      <w:pPr>
        <w:pStyle w:val="Prrafodelista"/>
        <w:numPr>
          <w:ilvl w:val="0"/>
          <w:numId w:val="12"/>
        </w:numPr>
        <w:spacing w:after="0"/>
        <w:jc w:val="both"/>
        <w:rPr>
          <w:rFonts w:ascii="Montserrat Medium" w:hAnsi="Montserrat Medium"/>
          <w:sz w:val="20"/>
          <w:szCs w:val="18"/>
        </w:rPr>
      </w:pPr>
      <w:r w:rsidRPr="003D7D90">
        <w:rPr>
          <w:rFonts w:ascii="Montserrat Medium" w:hAnsi="Montserrat Medium"/>
          <w:sz w:val="20"/>
          <w:szCs w:val="18"/>
        </w:rPr>
        <w:t>El período de penalización comienza a contar a partir del día siguiente en que se concluye el plazo o fecha convenida para la entrega de los bienes.</w:t>
      </w:r>
    </w:p>
    <w:p w14:paraId="4ED478BC" w14:textId="77777777" w:rsidR="00FC781F" w:rsidRDefault="00FC781F" w:rsidP="00FC781F">
      <w:pPr>
        <w:jc w:val="both"/>
        <w:rPr>
          <w:rFonts w:ascii="Montserrat Medium" w:hAnsi="Montserrat Medium"/>
          <w:sz w:val="20"/>
          <w:szCs w:val="18"/>
        </w:rPr>
      </w:pPr>
    </w:p>
    <w:p w14:paraId="26485251" w14:textId="77777777" w:rsidR="00FC781F" w:rsidRDefault="00FC781F" w:rsidP="00FC781F">
      <w:pPr>
        <w:jc w:val="both"/>
        <w:rPr>
          <w:rFonts w:ascii="Montserrat Medium" w:hAnsi="Montserrat Medium"/>
          <w:sz w:val="20"/>
          <w:szCs w:val="18"/>
        </w:rPr>
      </w:pPr>
    </w:p>
    <w:p w14:paraId="3F8AA9D1" w14:textId="77777777" w:rsidR="00FC781F" w:rsidRPr="00FC781F" w:rsidRDefault="00FC781F" w:rsidP="00FC781F">
      <w:pPr>
        <w:jc w:val="both"/>
        <w:rPr>
          <w:rFonts w:ascii="Montserrat Medium" w:hAnsi="Montserrat Medium"/>
          <w:sz w:val="20"/>
          <w:szCs w:val="18"/>
        </w:rPr>
      </w:pPr>
    </w:p>
    <w:p w14:paraId="6EF9DCEC" w14:textId="6A019BD4" w:rsidR="0085755E" w:rsidRPr="006729A2" w:rsidRDefault="000C5055" w:rsidP="0085755E">
      <w:pPr>
        <w:pStyle w:val="Prrafodelista"/>
        <w:numPr>
          <w:ilvl w:val="0"/>
          <w:numId w:val="12"/>
        </w:numPr>
        <w:jc w:val="both"/>
        <w:rPr>
          <w:rFonts w:ascii="Montserrat Medium" w:hAnsi="Montserrat Medium"/>
          <w:bCs/>
          <w:sz w:val="20"/>
          <w:szCs w:val="18"/>
          <w:lang w:eastAsia="ar-SA"/>
        </w:rPr>
      </w:pPr>
      <w:r w:rsidRPr="00D93A3D">
        <w:rPr>
          <w:rFonts w:ascii="Montserrat Medium" w:hAnsi="Montserrat Medium"/>
          <w:bCs/>
          <w:sz w:val="20"/>
          <w:szCs w:val="18"/>
          <w:lang w:eastAsia="ar-SA"/>
        </w:rPr>
        <w:t xml:space="preserve">El servidor público designado como administrador del contrato, será el responsable del cálculo, aplicación y dar seguimiento de las penas convencionales. </w:t>
      </w:r>
    </w:p>
    <w:p w14:paraId="5B595B85" w14:textId="69E591BD" w:rsidR="00A26766" w:rsidRPr="0091030B" w:rsidRDefault="000C5055" w:rsidP="0091030B">
      <w:pPr>
        <w:pStyle w:val="Prrafodelista"/>
        <w:numPr>
          <w:ilvl w:val="0"/>
          <w:numId w:val="12"/>
        </w:numPr>
        <w:jc w:val="both"/>
        <w:rPr>
          <w:rFonts w:ascii="Montserrat Medium" w:hAnsi="Montserrat Medium"/>
          <w:bCs/>
          <w:sz w:val="20"/>
          <w:szCs w:val="18"/>
          <w:lang w:eastAsia="ar-SA"/>
        </w:rPr>
      </w:pPr>
      <w:r w:rsidRPr="00D93A3D">
        <w:rPr>
          <w:rFonts w:ascii="Montserrat Medium" w:hAnsi="Montserrat Medium"/>
          <w:bCs/>
          <w:sz w:val="20"/>
          <w:szCs w:val="18"/>
          <w:lang w:eastAsia="ar-SA"/>
        </w:rPr>
        <w:t xml:space="preserve">Las penas convencionales deben aplicarse bajo el principio de proporcionalidad, toda vez que si una parte de la obligación fue cumplida, la pena no puede ser aplicada a la totalidad del monto contratado. </w:t>
      </w:r>
    </w:p>
    <w:p w14:paraId="0A7BB361" w14:textId="4F48926A" w:rsidR="00080B20" w:rsidRPr="00A26766" w:rsidRDefault="000C5055" w:rsidP="00A26766">
      <w:pPr>
        <w:pStyle w:val="Prrafodelista"/>
        <w:numPr>
          <w:ilvl w:val="0"/>
          <w:numId w:val="12"/>
        </w:numPr>
        <w:jc w:val="both"/>
        <w:rPr>
          <w:rFonts w:ascii="Montserrat Medium" w:hAnsi="Montserrat Medium"/>
          <w:bCs/>
          <w:sz w:val="20"/>
          <w:szCs w:val="18"/>
          <w:lang w:eastAsia="ar-SA"/>
        </w:rPr>
      </w:pPr>
      <w:r w:rsidRPr="00D93A3D">
        <w:rPr>
          <w:rFonts w:ascii="Montserrat Medium" w:hAnsi="Montserrat Medium"/>
          <w:bCs/>
          <w:sz w:val="20"/>
          <w:szCs w:val="18"/>
          <w:lang w:eastAsia="ar-SA"/>
        </w:rPr>
        <w:t xml:space="preserve">En ningún caso, se deberá autorizar el pago de los bienes, sí no se ha determinado, calculado y notificado a los proveedores las penas convencionales aplicadas en términos de lo dispuesto en el contrato, así como su registro y validación en el sistema </w:t>
      </w:r>
      <w:proofErr w:type="spellStart"/>
      <w:r w:rsidRPr="00D93A3D">
        <w:rPr>
          <w:rFonts w:ascii="Montserrat Medium" w:hAnsi="Montserrat Medium"/>
          <w:bCs/>
          <w:sz w:val="20"/>
          <w:szCs w:val="18"/>
          <w:lang w:eastAsia="ar-SA"/>
        </w:rPr>
        <w:t>PREI</w:t>
      </w:r>
      <w:proofErr w:type="spellEnd"/>
      <w:r w:rsidRPr="00D93A3D">
        <w:rPr>
          <w:rFonts w:ascii="Montserrat Medium" w:hAnsi="Montserrat Medium"/>
          <w:bCs/>
          <w:sz w:val="20"/>
          <w:szCs w:val="18"/>
          <w:lang w:eastAsia="ar-SA"/>
        </w:rPr>
        <w:t xml:space="preserve"> MILLENIUM.</w:t>
      </w:r>
    </w:p>
    <w:p w14:paraId="420665C9" w14:textId="77D6C040" w:rsidR="00080B20" w:rsidRPr="00080B20" w:rsidRDefault="0085755E" w:rsidP="00A17846">
      <w:pPr>
        <w:ind w:firstLine="1287"/>
        <w:jc w:val="both"/>
        <w:rPr>
          <w:rFonts w:ascii="Montserrat Medium" w:hAnsi="Montserrat Medium" w:cs="Arial"/>
          <w:b/>
          <w:sz w:val="20"/>
          <w:szCs w:val="18"/>
        </w:rPr>
      </w:pPr>
      <w:r>
        <w:rPr>
          <w:rFonts w:ascii="Montserrat Medium" w:hAnsi="Montserrat Medium" w:cs="Arial"/>
          <w:b/>
          <w:sz w:val="20"/>
          <w:szCs w:val="18"/>
        </w:rPr>
        <w:t>10.</w:t>
      </w:r>
      <w:r w:rsidR="00D93A3D">
        <w:rPr>
          <w:rFonts w:ascii="Montserrat Medium" w:hAnsi="Montserrat Medium" w:cs="Arial"/>
          <w:b/>
          <w:sz w:val="20"/>
          <w:szCs w:val="18"/>
        </w:rPr>
        <w:t>2</w:t>
      </w:r>
      <w:r w:rsidR="00080B20">
        <w:rPr>
          <w:rFonts w:ascii="Montserrat Medium" w:hAnsi="Montserrat Medium" w:cs="Arial"/>
          <w:b/>
          <w:sz w:val="20"/>
          <w:szCs w:val="18"/>
        </w:rPr>
        <w:t xml:space="preserve"> Deducciones</w:t>
      </w:r>
    </w:p>
    <w:p w14:paraId="048E1498" w14:textId="77777777" w:rsidR="000C5055" w:rsidRPr="003D7D90" w:rsidRDefault="000C5055" w:rsidP="00A17846">
      <w:pPr>
        <w:jc w:val="both"/>
        <w:rPr>
          <w:rFonts w:ascii="Montserrat Medium" w:hAnsi="Montserrat Medium" w:cs="Arial"/>
          <w:b/>
          <w:sz w:val="20"/>
          <w:szCs w:val="18"/>
        </w:rPr>
      </w:pPr>
    </w:p>
    <w:p w14:paraId="3EC246A8" w14:textId="513250F6" w:rsidR="00595E1A" w:rsidRPr="006729A2" w:rsidRDefault="000C5055" w:rsidP="00A17846">
      <w:pPr>
        <w:jc w:val="both"/>
        <w:rPr>
          <w:rFonts w:ascii="Montserrat Medium" w:hAnsi="Montserrat Medium" w:cs="Arial"/>
          <w:sz w:val="20"/>
          <w:szCs w:val="18"/>
        </w:rPr>
      </w:pPr>
      <w:r w:rsidRPr="003D7D90">
        <w:rPr>
          <w:rFonts w:ascii="Montserrat Medium" w:hAnsi="Montserrat Medium" w:cs="Arial"/>
          <w:sz w:val="20"/>
          <w:szCs w:val="18"/>
        </w:rPr>
        <w:t>Con fundamento en lo dispuesto en el artículo 53 Bis de la Ley de Adquisiciones, Arrendamientos y Servicios del Sector Público, se aplicarán deducciones en el siguient</w:t>
      </w:r>
      <w:r w:rsidR="006729A2">
        <w:rPr>
          <w:rFonts w:ascii="Montserrat Medium" w:hAnsi="Montserrat Medium" w:cs="Arial"/>
          <w:sz w:val="20"/>
          <w:szCs w:val="18"/>
        </w:rPr>
        <w:t>e caso:</w:t>
      </w:r>
    </w:p>
    <w:p w14:paraId="325A07E6" w14:textId="77777777" w:rsidR="000C5055" w:rsidRDefault="000C5055" w:rsidP="00A17846">
      <w:pPr>
        <w:jc w:val="both"/>
        <w:rPr>
          <w:rFonts w:ascii="Montserrat Medium" w:hAnsi="Montserrat Medium" w:cs="Arial"/>
          <w:sz w:val="18"/>
          <w:szCs w:val="18"/>
        </w:rPr>
      </w:pPr>
    </w:p>
    <w:p w14:paraId="13A5E147" w14:textId="77777777" w:rsidR="006729A2" w:rsidRPr="0033501C" w:rsidRDefault="006729A2" w:rsidP="00A17846">
      <w:pPr>
        <w:jc w:val="both"/>
        <w:rPr>
          <w:rFonts w:ascii="Montserrat Medium" w:hAnsi="Montserrat Medium" w:cs="Arial"/>
          <w:sz w:val="18"/>
          <w:szCs w:val="18"/>
        </w:rPr>
      </w:pPr>
    </w:p>
    <w:tbl>
      <w:tblPr>
        <w:tblW w:w="0" w:type="auto"/>
        <w:jc w:val="center"/>
        <w:tblInd w:w="-1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3"/>
        <w:gridCol w:w="2077"/>
        <w:gridCol w:w="3221"/>
      </w:tblGrid>
      <w:tr w:rsidR="009929AC" w:rsidRPr="0033501C" w14:paraId="794F0B7D" w14:textId="77777777" w:rsidTr="00250E7C">
        <w:trPr>
          <w:trHeight w:val="754"/>
          <w:tblHeader/>
          <w:jc w:val="center"/>
        </w:trPr>
        <w:tc>
          <w:tcPr>
            <w:tcW w:w="3233" w:type="dxa"/>
            <w:shd w:val="clear" w:color="auto" w:fill="0F243E"/>
            <w:vAlign w:val="center"/>
          </w:tcPr>
          <w:p w14:paraId="42EDDA25" w14:textId="77777777" w:rsidR="000C5055" w:rsidRPr="006729A2" w:rsidRDefault="000C5055" w:rsidP="00A17846">
            <w:pPr>
              <w:contextualSpacing/>
              <w:jc w:val="center"/>
              <w:rPr>
                <w:rFonts w:ascii="Montserrat Medium" w:eastAsia="Times New Roman" w:hAnsi="Montserrat Medium" w:cs="Arial"/>
                <w:b/>
                <w:sz w:val="16"/>
                <w:szCs w:val="16"/>
              </w:rPr>
            </w:pPr>
            <w:r w:rsidRPr="006729A2">
              <w:rPr>
                <w:rFonts w:ascii="Montserrat Medium" w:eastAsia="Times New Roman" w:hAnsi="Montserrat Medium" w:cs="Arial"/>
                <w:b/>
                <w:sz w:val="16"/>
                <w:szCs w:val="16"/>
              </w:rPr>
              <w:t>CONCEPTO U OBLIGACIÓN QUE GENERA LA APLICACIÓN DE DEDUCCIONES</w:t>
            </w:r>
          </w:p>
        </w:tc>
        <w:tc>
          <w:tcPr>
            <w:tcW w:w="2077" w:type="dxa"/>
            <w:shd w:val="clear" w:color="auto" w:fill="0F243E"/>
            <w:vAlign w:val="center"/>
          </w:tcPr>
          <w:p w14:paraId="39D6A43E" w14:textId="77777777" w:rsidR="000C5055" w:rsidRPr="006729A2" w:rsidRDefault="000C5055" w:rsidP="00A17846">
            <w:pPr>
              <w:contextualSpacing/>
              <w:jc w:val="center"/>
              <w:rPr>
                <w:rFonts w:ascii="Montserrat Medium" w:eastAsia="Times New Roman" w:hAnsi="Montserrat Medium" w:cs="Arial"/>
                <w:b/>
                <w:sz w:val="16"/>
                <w:szCs w:val="16"/>
              </w:rPr>
            </w:pPr>
            <w:r w:rsidRPr="006729A2">
              <w:rPr>
                <w:rFonts w:ascii="Montserrat Medium" w:eastAsia="Times New Roman" w:hAnsi="Montserrat Medium" w:cs="Arial"/>
                <w:b/>
                <w:sz w:val="16"/>
                <w:szCs w:val="16"/>
              </w:rPr>
              <w:t>DEDUCCIÓN A APLICAR</w:t>
            </w:r>
          </w:p>
        </w:tc>
        <w:tc>
          <w:tcPr>
            <w:tcW w:w="3221" w:type="dxa"/>
            <w:shd w:val="clear" w:color="auto" w:fill="0F243E"/>
            <w:vAlign w:val="center"/>
          </w:tcPr>
          <w:p w14:paraId="7A67C074" w14:textId="77777777" w:rsidR="000C5055" w:rsidRPr="006729A2" w:rsidRDefault="000C5055" w:rsidP="00A17846">
            <w:pPr>
              <w:contextualSpacing/>
              <w:jc w:val="center"/>
              <w:rPr>
                <w:rFonts w:ascii="Montserrat Medium" w:eastAsia="Times New Roman" w:hAnsi="Montserrat Medium" w:cs="Arial"/>
                <w:b/>
                <w:sz w:val="16"/>
                <w:szCs w:val="16"/>
              </w:rPr>
            </w:pPr>
            <w:r w:rsidRPr="006729A2">
              <w:rPr>
                <w:rFonts w:ascii="Montserrat Medium" w:eastAsia="Times New Roman" w:hAnsi="Montserrat Medium" w:cs="Arial"/>
                <w:b/>
                <w:sz w:val="16"/>
                <w:szCs w:val="16"/>
              </w:rPr>
              <w:t>MÉTODO DE CÁLCULO Y LÍMITE DE INCUMPLIMIENTO.</w:t>
            </w:r>
          </w:p>
        </w:tc>
      </w:tr>
      <w:tr w:rsidR="009929AC" w:rsidRPr="0033501C" w14:paraId="476568B1" w14:textId="77777777" w:rsidTr="006729A2">
        <w:trPr>
          <w:trHeight w:val="1297"/>
          <w:jc w:val="center"/>
        </w:trPr>
        <w:tc>
          <w:tcPr>
            <w:tcW w:w="3233" w:type="dxa"/>
            <w:shd w:val="clear" w:color="auto" w:fill="auto"/>
          </w:tcPr>
          <w:p w14:paraId="6878A33C" w14:textId="77777777" w:rsidR="000C5055" w:rsidRPr="006729A2" w:rsidRDefault="000C5055" w:rsidP="006729A2">
            <w:pPr>
              <w:contextualSpacing/>
              <w:jc w:val="both"/>
              <w:rPr>
                <w:rFonts w:ascii="Montserrat Medium" w:hAnsi="Montserrat Medium" w:cs="Arial"/>
                <w:sz w:val="16"/>
                <w:szCs w:val="16"/>
              </w:rPr>
            </w:pPr>
            <w:r w:rsidRPr="006729A2">
              <w:rPr>
                <w:rFonts w:ascii="Montserrat Medium" w:hAnsi="Montserrat Medium" w:cs="Arial"/>
                <w:sz w:val="16"/>
                <w:szCs w:val="16"/>
              </w:rPr>
              <w:t>Cuando los proveedores no den cumplimiento en el plazo señalado a la solicitud de canje o recolección de los  bienes cuando éstos no cumplan con requisitos de calidad, o presenten defectos o vicios ocultos.</w:t>
            </w:r>
          </w:p>
          <w:p w14:paraId="771B1321" w14:textId="77777777" w:rsidR="000C5055" w:rsidRPr="0033501C" w:rsidRDefault="000C5055" w:rsidP="006729A2">
            <w:pPr>
              <w:contextualSpacing/>
              <w:jc w:val="both"/>
              <w:rPr>
                <w:rFonts w:ascii="Montserrat Medium" w:eastAsia="Times New Roman" w:hAnsi="Montserrat Medium" w:cs="Arial"/>
                <w:sz w:val="18"/>
                <w:szCs w:val="18"/>
                <w:lang w:val="x-none" w:eastAsia="es-ES"/>
              </w:rPr>
            </w:pPr>
          </w:p>
        </w:tc>
        <w:tc>
          <w:tcPr>
            <w:tcW w:w="2077" w:type="dxa"/>
            <w:shd w:val="clear" w:color="auto" w:fill="auto"/>
          </w:tcPr>
          <w:p w14:paraId="64B9CD20" w14:textId="77777777" w:rsidR="000C5055" w:rsidRPr="0033501C" w:rsidRDefault="000C5055" w:rsidP="006729A2">
            <w:pPr>
              <w:contextualSpacing/>
              <w:jc w:val="both"/>
              <w:rPr>
                <w:rFonts w:ascii="Montserrat Medium" w:eastAsia="Times New Roman" w:hAnsi="Montserrat Medium" w:cs="Arial"/>
                <w:sz w:val="18"/>
                <w:szCs w:val="18"/>
              </w:rPr>
            </w:pPr>
            <w:r w:rsidRPr="006729A2">
              <w:rPr>
                <w:rFonts w:ascii="Montserrat Medium" w:hAnsi="Montserrat Medium" w:cs="Arial"/>
                <w:sz w:val="16"/>
                <w:szCs w:val="16"/>
              </w:rPr>
              <w:t>10% del valor total de los bienes  pendientes de canje o recolección</w:t>
            </w:r>
            <w:r w:rsidRPr="0033501C">
              <w:rPr>
                <w:rFonts w:ascii="Montserrat Medium" w:eastAsia="Times New Roman" w:hAnsi="Montserrat Medium" w:cs="Arial"/>
                <w:sz w:val="18"/>
                <w:szCs w:val="18"/>
              </w:rPr>
              <w:t>.</w:t>
            </w:r>
          </w:p>
        </w:tc>
        <w:tc>
          <w:tcPr>
            <w:tcW w:w="3221" w:type="dxa"/>
            <w:shd w:val="clear" w:color="auto" w:fill="auto"/>
          </w:tcPr>
          <w:p w14:paraId="46FF3372" w14:textId="77777777" w:rsidR="000C5055" w:rsidRPr="0033501C" w:rsidRDefault="000C5055" w:rsidP="006729A2">
            <w:pPr>
              <w:contextualSpacing/>
              <w:jc w:val="both"/>
              <w:rPr>
                <w:rFonts w:ascii="Montserrat Medium" w:eastAsia="Times New Roman" w:hAnsi="Montserrat Medium" w:cs="Arial"/>
                <w:sz w:val="18"/>
                <w:szCs w:val="18"/>
              </w:rPr>
            </w:pPr>
            <w:r w:rsidRPr="006729A2">
              <w:rPr>
                <w:rFonts w:ascii="Montserrat Medium" w:hAnsi="Montserrat Medium" w:cs="Arial"/>
                <w:sz w:val="16"/>
                <w:szCs w:val="16"/>
              </w:rPr>
              <w:t>Fecha de notificación para canje o recolección + 10 días hábiles, a partir del día 11 se aplicará el 10% del valor total de los bienes pendientes de canje o recolección.</w:t>
            </w:r>
          </w:p>
        </w:tc>
      </w:tr>
      <w:tr w:rsidR="009929AC" w:rsidRPr="0033501C" w14:paraId="2D031884" w14:textId="77777777" w:rsidTr="006729A2">
        <w:trPr>
          <w:trHeight w:val="1829"/>
          <w:jc w:val="center"/>
        </w:trPr>
        <w:tc>
          <w:tcPr>
            <w:tcW w:w="3233" w:type="dxa"/>
            <w:shd w:val="clear" w:color="auto" w:fill="auto"/>
          </w:tcPr>
          <w:p w14:paraId="0DA5BAFB" w14:textId="2714FDC4" w:rsidR="000C5055" w:rsidRPr="0033501C" w:rsidRDefault="000C5055" w:rsidP="006729A2">
            <w:pPr>
              <w:contextualSpacing/>
              <w:jc w:val="both"/>
              <w:rPr>
                <w:rFonts w:ascii="Montserrat Medium" w:eastAsia="Times New Roman" w:hAnsi="Montserrat Medium" w:cs="Arial"/>
                <w:sz w:val="18"/>
                <w:szCs w:val="18"/>
              </w:rPr>
            </w:pPr>
          </w:p>
        </w:tc>
        <w:tc>
          <w:tcPr>
            <w:tcW w:w="2077" w:type="dxa"/>
            <w:shd w:val="clear" w:color="auto" w:fill="auto"/>
          </w:tcPr>
          <w:p w14:paraId="4AE988A3" w14:textId="77777777" w:rsidR="000C5055" w:rsidRPr="006729A2" w:rsidRDefault="000C5055" w:rsidP="006729A2">
            <w:pPr>
              <w:contextualSpacing/>
              <w:jc w:val="both"/>
              <w:rPr>
                <w:rFonts w:ascii="Montserrat Medium" w:hAnsi="Montserrat Medium" w:cs="Arial"/>
                <w:sz w:val="16"/>
                <w:szCs w:val="16"/>
              </w:rPr>
            </w:pPr>
            <w:r w:rsidRPr="006729A2">
              <w:rPr>
                <w:rFonts w:ascii="Montserrat Medium" w:hAnsi="Montserrat Medium" w:cs="Arial"/>
                <w:sz w:val="16"/>
                <w:szCs w:val="16"/>
              </w:rPr>
              <w:t>10% del monto total de los bienes no entregados.</w:t>
            </w:r>
          </w:p>
        </w:tc>
        <w:tc>
          <w:tcPr>
            <w:tcW w:w="3221" w:type="dxa"/>
            <w:shd w:val="clear" w:color="auto" w:fill="auto"/>
          </w:tcPr>
          <w:p w14:paraId="328B81E6" w14:textId="77777777" w:rsidR="000C5055" w:rsidRPr="0033501C" w:rsidRDefault="000C5055" w:rsidP="006729A2">
            <w:pPr>
              <w:contextualSpacing/>
              <w:jc w:val="both"/>
              <w:rPr>
                <w:rFonts w:ascii="Montserrat Medium" w:eastAsia="Times New Roman" w:hAnsi="Montserrat Medium" w:cs="Arial"/>
                <w:sz w:val="18"/>
                <w:szCs w:val="18"/>
              </w:rPr>
            </w:pPr>
            <w:r w:rsidRPr="006729A2">
              <w:rPr>
                <w:rFonts w:ascii="Montserrat Medium" w:hAnsi="Montserrat Medium" w:cs="Arial"/>
                <w:sz w:val="16"/>
                <w:szCs w:val="16"/>
              </w:rPr>
              <w:t>Al día 25 se aplicará el 10% del valor por los bienes no entregados.</w:t>
            </w:r>
          </w:p>
        </w:tc>
      </w:tr>
    </w:tbl>
    <w:p w14:paraId="6AD05020" w14:textId="77777777" w:rsidR="000C5055" w:rsidRDefault="000C5055" w:rsidP="00A17846">
      <w:pPr>
        <w:rPr>
          <w:rFonts w:ascii="Montserrat Medium" w:eastAsia="MS Mincho" w:hAnsi="Montserrat Medium" w:cs="Arial"/>
          <w:b/>
          <w:sz w:val="18"/>
          <w:szCs w:val="18"/>
          <w:lang w:eastAsia="es-ES"/>
        </w:rPr>
      </w:pPr>
    </w:p>
    <w:p w14:paraId="315BBAB0" w14:textId="77777777" w:rsidR="006729A2" w:rsidRDefault="006729A2" w:rsidP="00A17846">
      <w:pPr>
        <w:jc w:val="both"/>
        <w:rPr>
          <w:rFonts w:ascii="Montserrat Medium" w:hAnsi="Montserrat Medium" w:cs="Arial"/>
          <w:sz w:val="20"/>
          <w:szCs w:val="20"/>
        </w:rPr>
      </w:pPr>
    </w:p>
    <w:p w14:paraId="549EC31A" w14:textId="77777777" w:rsidR="000C5055" w:rsidRPr="003D7D90"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En caso de que el licitante adjudicado se haya hecho acreedor a penas convencionales o deducciones, el Administrador del Contrato notificará al contacto oficial del licitante adjudicado, el importe y causa de la sanción, a fin de que en el plazo máximo de 5 días hábiles proporcione los elementos para desvirtuar su aplicación y/o entregue la nota de crédito correspondiente, de no hacerlo en dicho plazo se entenderá por aceptada la sanción y en consecuencia se podrá aplicar el descuento de este importe con cargo a las facturas pendientes de pago de cualquier contrato formalizado.</w:t>
      </w:r>
    </w:p>
    <w:p w14:paraId="69AF9070" w14:textId="77777777" w:rsidR="000C5055" w:rsidRPr="003D7D90" w:rsidRDefault="000C5055" w:rsidP="00A17846">
      <w:pPr>
        <w:jc w:val="both"/>
        <w:rPr>
          <w:rFonts w:ascii="Montserrat Medium" w:hAnsi="Montserrat Medium" w:cs="Arial"/>
          <w:sz w:val="20"/>
          <w:szCs w:val="20"/>
        </w:rPr>
      </w:pPr>
    </w:p>
    <w:p w14:paraId="0F450A48" w14:textId="77777777" w:rsidR="000C5055"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El proveedor deberá entregar la nota de crédito en la Unidad donde se originó la sanción. De no dar cumplimiento a lo estipulado, se podrá realizar el descuento del  importe correspondiente con cargo a las facturas pendientes de pago de cualquier contrato que esté formalizado con el proveedor.</w:t>
      </w:r>
    </w:p>
    <w:p w14:paraId="45A1A033" w14:textId="77777777" w:rsidR="00FC781F" w:rsidRDefault="00FC781F" w:rsidP="00A17846">
      <w:pPr>
        <w:jc w:val="both"/>
        <w:rPr>
          <w:rFonts w:ascii="Montserrat Medium" w:hAnsi="Montserrat Medium" w:cs="Arial"/>
          <w:sz w:val="20"/>
          <w:szCs w:val="20"/>
        </w:rPr>
      </w:pPr>
    </w:p>
    <w:p w14:paraId="648BA63B" w14:textId="77777777" w:rsidR="00FC781F" w:rsidRDefault="00FC781F" w:rsidP="00A17846">
      <w:pPr>
        <w:jc w:val="both"/>
        <w:rPr>
          <w:rFonts w:ascii="Montserrat Medium" w:hAnsi="Montserrat Medium" w:cs="Arial"/>
          <w:sz w:val="20"/>
          <w:szCs w:val="20"/>
        </w:rPr>
      </w:pPr>
    </w:p>
    <w:p w14:paraId="5C75203D" w14:textId="77777777" w:rsidR="00FC781F" w:rsidRDefault="00FC781F" w:rsidP="00A17846">
      <w:pPr>
        <w:jc w:val="both"/>
        <w:rPr>
          <w:rFonts w:ascii="Montserrat Medium" w:hAnsi="Montserrat Medium" w:cs="Arial"/>
          <w:sz w:val="20"/>
          <w:szCs w:val="20"/>
        </w:rPr>
      </w:pPr>
    </w:p>
    <w:p w14:paraId="1462B933" w14:textId="77777777" w:rsidR="00FC781F" w:rsidRPr="003D7D90" w:rsidRDefault="00FC781F" w:rsidP="00A17846">
      <w:pPr>
        <w:jc w:val="both"/>
        <w:rPr>
          <w:rFonts w:ascii="Montserrat Medium" w:hAnsi="Montserrat Medium" w:cs="Arial"/>
          <w:sz w:val="20"/>
          <w:szCs w:val="20"/>
        </w:rPr>
      </w:pPr>
    </w:p>
    <w:p w14:paraId="5CEEC335" w14:textId="77777777" w:rsidR="000C5055" w:rsidRPr="003D7D90" w:rsidRDefault="000C5055" w:rsidP="00A17846">
      <w:pPr>
        <w:jc w:val="both"/>
        <w:rPr>
          <w:rFonts w:ascii="Montserrat Medium" w:hAnsi="Montserrat Medium" w:cs="Arial"/>
          <w:sz w:val="20"/>
          <w:szCs w:val="20"/>
        </w:rPr>
      </w:pPr>
    </w:p>
    <w:p w14:paraId="4EC3C083" w14:textId="77777777" w:rsidR="000C5055" w:rsidRPr="003D7D90"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 xml:space="preserve">De conformidad con lo previsto en el artículo 53 BIS de la </w:t>
      </w:r>
      <w:proofErr w:type="spellStart"/>
      <w:r w:rsidRPr="003D7D90">
        <w:rPr>
          <w:rFonts w:ascii="Montserrat Medium" w:hAnsi="Montserrat Medium" w:cs="Arial"/>
          <w:sz w:val="20"/>
          <w:szCs w:val="20"/>
        </w:rPr>
        <w:t>LAASSP</w:t>
      </w:r>
      <w:proofErr w:type="spellEnd"/>
      <w:r w:rsidRPr="003D7D90">
        <w:rPr>
          <w:rFonts w:ascii="Montserrat Medium" w:hAnsi="Montserrat Medium" w:cs="Arial"/>
          <w:sz w:val="20"/>
          <w:szCs w:val="20"/>
        </w:rPr>
        <w:t>, el límite de incumplimiento a partir del cual se podrán cancelar total o parcialmente las partidas o conceptos no entregados, o bien rescindir el contrato en los términos del artículo 54 de la ley en comento, será el equivalente al monto de la garantía de cumplimiento.</w:t>
      </w:r>
    </w:p>
    <w:p w14:paraId="755C31F3" w14:textId="77777777" w:rsidR="0036457C" w:rsidRPr="003D7D90" w:rsidRDefault="0036457C" w:rsidP="00A17846">
      <w:pPr>
        <w:jc w:val="both"/>
        <w:rPr>
          <w:rFonts w:ascii="Montserrat Medium" w:hAnsi="Montserrat Medium" w:cs="Arial"/>
          <w:sz w:val="20"/>
          <w:szCs w:val="20"/>
        </w:rPr>
      </w:pPr>
    </w:p>
    <w:p w14:paraId="3658DC1B" w14:textId="7A9F2FDD" w:rsidR="000C5055" w:rsidRPr="00595E1A" w:rsidRDefault="000C5055" w:rsidP="00562958">
      <w:pPr>
        <w:pStyle w:val="Prrafodelista"/>
        <w:numPr>
          <w:ilvl w:val="0"/>
          <w:numId w:val="7"/>
        </w:numPr>
        <w:jc w:val="both"/>
        <w:rPr>
          <w:rFonts w:ascii="Montserrat Medium" w:hAnsi="Montserrat Medium"/>
          <w:b/>
          <w:sz w:val="20"/>
          <w:szCs w:val="20"/>
        </w:rPr>
      </w:pPr>
      <w:r w:rsidRPr="00BA15D7">
        <w:rPr>
          <w:rFonts w:ascii="Montserrat Medium" w:hAnsi="Montserrat Medium"/>
          <w:b/>
          <w:sz w:val="20"/>
          <w:szCs w:val="20"/>
        </w:rPr>
        <w:t xml:space="preserve">Mecanismos requeridos al proveedor para responder por defectos o vicios ocultos de los bienes. (4.24.4 inciso i) </w:t>
      </w:r>
      <w:proofErr w:type="spellStart"/>
      <w:r w:rsidRPr="00BA15D7">
        <w:rPr>
          <w:rFonts w:ascii="Montserrat Medium" w:hAnsi="Montserrat Medium"/>
          <w:b/>
          <w:sz w:val="20"/>
          <w:szCs w:val="20"/>
        </w:rPr>
        <w:t>PBL</w:t>
      </w:r>
      <w:proofErr w:type="spellEnd"/>
      <w:r w:rsidRPr="00BA15D7">
        <w:rPr>
          <w:rFonts w:ascii="Montserrat Medium" w:hAnsi="Montserrat Medium"/>
          <w:b/>
          <w:sz w:val="20"/>
          <w:szCs w:val="20"/>
        </w:rPr>
        <w:t>).</w:t>
      </w:r>
    </w:p>
    <w:p w14:paraId="0A00C13E" w14:textId="77777777" w:rsidR="000C5055" w:rsidRPr="003D7D90" w:rsidRDefault="000C5055" w:rsidP="00A17846">
      <w:pPr>
        <w:tabs>
          <w:tab w:val="left" w:pos="426"/>
        </w:tabs>
        <w:jc w:val="both"/>
        <w:rPr>
          <w:rFonts w:ascii="Montserrat Medium" w:hAnsi="Montserrat Medium" w:cs="Arial"/>
          <w:sz w:val="20"/>
          <w:szCs w:val="20"/>
          <w:lang w:val="es-ES"/>
        </w:rPr>
      </w:pPr>
      <w:r w:rsidRPr="003D7D90">
        <w:rPr>
          <w:rFonts w:ascii="Montserrat Medium" w:hAnsi="Montserrat Medium" w:cs="Arial"/>
          <w:sz w:val="20"/>
          <w:szCs w:val="20"/>
        </w:rPr>
        <w:t xml:space="preserve">El licitante que resulte adjudicado con la presentación de su propuesta, acepta responder en cualquier caso de los defectos y vicios ocultos de los bienes objeto del presente procedimiento de contratación, tanto durante el tiempo de vigencia del contrato como </w:t>
      </w:r>
      <w:r w:rsidRPr="00022A95">
        <w:rPr>
          <w:rFonts w:ascii="Montserrat Medium" w:hAnsi="Montserrat Medium" w:cs="Arial"/>
          <w:sz w:val="20"/>
          <w:szCs w:val="20"/>
        </w:rPr>
        <w:t>durante la vida útil del producto, debiendo cumplir con las obligaciones de canje precisadas en los términos y condiciones.</w:t>
      </w:r>
    </w:p>
    <w:p w14:paraId="523F38FD" w14:textId="77777777" w:rsidR="00FA3822" w:rsidRDefault="00FA3822" w:rsidP="00A17846">
      <w:pPr>
        <w:jc w:val="both"/>
        <w:rPr>
          <w:rFonts w:ascii="Montserrat Medium" w:hAnsi="Montserrat Medium" w:cs="Arial"/>
          <w:sz w:val="20"/>
          <w:szCs w:val="20"/>
          <w:lang w:val="es-ES"/>
        </w:rPr>
      </w:pPr>
    </w:p>
    <w:p w14:paraId="1DDE2028" w14:textId="77777777" w:rsidR="000C5055"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Además el proveedor se obliga a responder por su cuenta y riesgo de los daños y/o perjuicios que por inobservancia o negligencia de su parte, llegue a causar al Instituto y/o terceros.</w:t>
      </w:r>
    </w:p>
    <w:p w14:paraId="0BFAB846" w14:textId="77777777" w:rsidR="00FA3822" w:rsidRPr="00595E1A" w:rsidRDefault="00FA3822" w:rsidP="00A17846">
      <w:pPr>
        <w:jc w:val="both"/>
        <w:rPr>
          <w:rFonts w:ascii="Montserrat Medium" w:hAnsi="Montserrat Medium" w:cs="Arial"/>
          <w:b/>
          <w:sz w:val="20"/>
          <w:szCs w:val="20"/>
          <w:lang w:val="es-MX" w:eastAsia="es-ES"/>
        </w:rPr>
      </w:pPr>
    </w:p>
    <w:p w14:paraId="38BBFFA2" w14:textId="6B581693" w:rsidR="000C5055" w:rsidRPr="00BA15D7" w:rsidRDefault="000C5055" w:rsidP="00562958">
      <w:pPr>
        <w:pStyle w:val="Prrafodelista"/>
        <w:numPr>
          <w:ilvl w:val="0"/>
          <w:numId w:val="7"/>
        </w:numPr>
        <w:jc w:val="both"/>
        <w:rPr>
          <w:rFonts w:ascii="Montserrat Medium" w:hAnsi="Montserrat Medium"/>
          <w:b/>
          <w:sz w:val="20"/>
          <w:szCs w:val="20"/>
        </w:rPr>
      </w:pPr>
      <w:r w:rsidRPr="00BA15D7">
        <w:rPr>
          <w:rFonts w:ascii="Montserrat Medium" w:hAnsi="Montserrat Medium"/>
          <w:b/>
          <w:sz w:val="20"/>
          <w:szCs w:val="20"/>
        </w:rPr>
        <w:t xml:space="preserve">Garantías contra defectos o vicios ocultos de los (4.24.4 inciso j) de las </w:t>
      </w:r>
      <w:proofErr w:type="spellStart"/>
      <w:r w:rsidRPr="00BA15D7">
        <w:rPr>
          <w:rFonts w:ascii="Montserrat Medium" w:hAnsi="Montserrat Medium"/>
          <w:b/>
          <w:sz w:val="20"/>
          <w:szCs w:val="20"/>
        </w:rPr>
        <w:t>POBALINES</w:t>
      </w:r>
      <w:proofErr w:type="spellEnd"/>
      <w:r w:rsidRPr="00BA15D7">
        <w:rPr>
          <w:rFonts w:ascii="Montserrat Medium" w:hAnsi="Montserrat Medium"/>
          <w:b/>
          <w:sz w:val="20"/>
          <w:szCs w:val="20"/>
        </w:rPr>
        <w:t>)</w:t>
      </w:r>
    </w:p>
    <w:p w14:paraId="1F4AAC04" w14:textId="77777777" w:rsidR="000C5055"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 xml:space="preserve">El proveedor deberá entregar al Instituto en su propuesta técnica de conformidad con el </w:t>
      </w:r>
      <w:r w:rsidRPr="003D7D90">
        <w:rPr>
          <w:rFonts w:ascii="Montserrat Medium" w:hAnsi="Montserrat Medium" w:cs="Arial"/>
          <w:b/>
          <w:sz w:val="20"/>
          <w:szCs w:val="20"/>
        </w:rPr>
        <w:t>numeral 6</w:t>
      </w:r>
      <w:r w:rsidRPr="003D7D90">
        <w:rPr>
          <w:rFonts w:ascii="Montserrat Medium" w:hAnsi="Montserrat Medium" w:cs="Arial"/>
          <w:sz w:val="20"/>
          <w:szCs w:val="20"/>
        </w:rPr>
        <w:t xml:space="preserve"> </w:t>
      </w:r>
      <w:r>
        <w:rPr>
          <w:rFonts w:ascii="Montserrat Medium" w:hAnsi="Montserrat Medium" w:cs="Arial"/>
          <w:b/>
          <w:sz w:val="20"/>
          <w:szCs w:val="20"/>
        </w:rPr>
        <w:t>inciso III</w:t>
      </w:r>
      <w:r w:rsidRPr="003D7D90">
        <w:rPr>
          <w:rFonts w:ascii="Montserrat Medium" w:hAnsi="Montserrat Medium" w:cs="Arial"/>
          <w:sz w:val="20"/>
          <w:szCs w:val="20"/>
        </w:rPr>
        <w:t xml:space="preserve"> </w:t>
      </w:r>
      <w:r w:rsidRPr="003D7D90">
        <w:rPr>
          <w:rFonts w:ascii="Montserrat Medium" w:hAnsi="Montserrat Medium" w:cs="Arial"/>
          <w:b/>
          <w:sz w:val="20"/>
          <w:szCs w:val="20"/>
        </w:rPr>
        <w:t>”Licencias, Permisos, Registros, Certificados o Autorizaciones que debe cumplir o aplicarse a los bienes”</w:t>
      </w:r>
      <w:r w:rsidRPr="003D7D90">
        <w:rPr>
          <w:rFonts w:ascii="Montserrat Medium" w:hAnsi="Montserrat Medium" w:cs="Arial"/>
          <w:sz w:val="20"/>
          <w:szCs w:val="20"/>
        </w:rPr>
        <w:t>, una garantía de fabricación con cobertura amplia por 12 meses, contra vicios ocultos, defectos de fabricación o cualquier daño que presenten los bienes, la cual se deberá presentar por escrito en papel preferentemente membretado, debidamente firmada por el representante legal del proveedor.</w:t>
      </w:r>
    </w:p>
    <w:p w14:paraId="59F8FA44" w14:textId="77777777" w:rsidR="0036457C" w:rsidRPr="003D7D90" w:rsidRDefault="0036457C" w:rsidP="00A17846">
      <w:pPr>
        <w:jc w:val="both"/>
        <w:rPr>
          <w:rFonts w:ascii="Montserrat Medium" w:hAnsi="Montserrat Medium" w:cs="Arial"/>
          <w:sz w:val="20"/>
          <w:szCs w:val="20"/>
        </w:rPr>
      </w:pPr>
    </w:p>
    <w:p w14:paraId="0EB5D7D8" w14:textId="34BB4398" w:rsidR="000C5055"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Los proveedores deberán responder, en cualquier caso de los defectos o vicios ocultos de los bienes obje</w:t>
      </w:r>
      <w:r w:rsidR="008364EF">
        <w:rPr>
          <w:rFonts w:ascii="Montserrat Medium" w:hAnsi="Montserrat Medium" w:cs="Arial"/>
          <w:sz w:val="20"/>
          <w:szCs w:val="20"/>
        </w:rPr>
        <w:t xml:space="preserve">to del presente contrato, </w:t>
      </w:r>
      <w:r w:rsidRPr="003D7D90">
        <w:rPr>
          <w:rFonts w:ascii="Montserrat Medium" w:hAnsi="Montserrat Medium" w:cs="Arial"/>
          <w:sz w:val="20"/>
          <w:szCs w:val="20"/>
        </w:rPr>
        <w:t xml:space="preserve">durante el tiempo de vigencia del contrato, </w:t>
      </w:r>
      <w:r w:rsidRPr="00022A95">
        <w:rPr>
          <w:rFonts w:ascii="Montserrat Medium" w:hAnsi="Montserrat Medium" w:cs="Arial"/>
          <w:sz w:val="20"/>
          <w:szCs w:val="20"/>
        </w:rPr>
        <w:t>como durante la vida útil del producto, debiendo canjear los bienes.</w:t>
      </w:r>
      <w:r w:rsidRPr="003D7D90">
        <w:rPr>
          <w:rFonts w:ascii="Montserrat Medium" w:hAnsi="Montserrat Medium" w:cs="Arial"/>
          <w:sz w:val="20"/>
          <w:szCs w:val="20"/>
        </w:rPr>
        <w:t xml:space="preserve"> </w:t>
      </w:r>
    </w:p>
    <w:p w14:paraId="3C8BB646" w14:textId="77777777" w:rsidR="00BA15D7" w:rsidRPr="003D7D90" w:rsidRDefault="00BA15D7" w:rsidP="00A17846">
      <w:pPr>
        <w:jc w:val="both"/>
        <w:rPr>
          <w:rFonts w:ascii="Montserrat Medium" w:hAnsi="Montserrat Medium" w:cs="Arial"/>
          <w:sz w:val="20"/>
          <w:szCs w:val="20"/>
        </w:rPr>
      </w:pPr>
    </w:p>
    <w:p w14:paraId="71262A65" w14:textId="77777777" w:rsidR="000C5055" w:rsidRPr="003D7D90"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De igual manera, se comprometerá a dar atención inmediata cuando se le requiera por algún mal funcionamiento, defecto, vicios ocultos o solicitar información.</w:t>
      </w:r>
    </w:p>
    <w:p w14:paraId="569CC524" w14:textId="77777777" w:rsidR="006729A2" w:rsidRDefault="006729A2" w:rsidP="0091030B">
      <w:pPr>
        <w:jc w:val="both"/>
        <w:rPr>
          <w:rFonts w:ascii="Montserrat Medium" w:eastAsiaTheme="minorHAnsi" w:hAnsi="Montserrat Medium" w:cs="Arial"/>
          <w:b/>
          <w:sz w:val="20"/>
          <w:szCs w:val="20"/>
          <w:lang w:val="es-MX"/>
        </w:rPr>
      </w:pPr>
    </w:p>
    <w:p w14:paraId="2E084B0F" w14:textId="77777777" w:rsidR="0091030B" w:rsidRPr="0091030B" w:rsidRDefault="0091030B" w:rsidP="0091030B">
      <w:pPr>
        <w:jc w:val="both"/>
        <w:rPr>
          <w:rFonts w:ascii="Montserrat Medium" w:hAnsi="Montserrat Medium"/>
          <w:b/>
          <w:sz w:val="20"/>
          <w:szCs w:val="20"/>
        </w:rPr>
      </w:pPr>
    </w:p>
    <w:p w14:paraId="4277C3DF" w14:textId="7E694977" w:rsidR="000C5055" w:rsidRPr="003D7D90" w:rsidRDefault="000C5055" w:rsidP="00545886">
      <w:pPr>
        <w:pStyle w:val="Prrafodelista"/>
        <w:ind w:left="0" w:firstLine="426"/>
        <w:jc w:val="both"/>
        <w:rPr>
          <w:rFonts w:ascii="Montserrat Medium" w:hAnsi="Montserrat Medium"/>
          <w:b/>
          <w:sz w:val="20"/>
          <w:szCs w:val="20"/>
        </w:rPr>
      </w:pPr>
      <w:r w:rsidRPr="003D7D90">
        <w:rPr>
          <w:rFonts w:ascii="Montserrat Medium" w:hAnsi="Montserrat Medium"/>
          <w:b/>
          <w:sz w:val="20"/>
          <w:szCs w:val="20"/>
        </w:rPr>
        <w:t xml:space="preserve">Plazo y condiciones de canje o devolución de los bienes. (4.24.4 de las </w:t>
      </w:r>
      <w:proofErr w:type="spellStart"/>
      <w:r w:rsidRPr="003D7D90">
        <w:rPr>
          <w:rFonts w:ascii="Montserrat Medium" w:hAnsi="Montserrat Medium"/>
          <w:b/>
          <w:sz w:val="20"/>
          <w:szCs w:val="20"/>
        </w:rPr>
        <w:t>POBALINES</w:t>
      </w:r>
      <w:proofErr w:type="spellEnd"/>
      <w:r w:rsidRPr="003D7D90">
        <w:rPr>
          <w:rFonts w:ascii="Montserrat Medium" w:hAnsi="Montserrat Medium"/>
          <w:b/>
          <w:sz w:val="20"/>
          <w:szCs w:val="20"/>
        </w:rPr>
        <w:t>)</w:t>
      </w:r>
    </w:p>
    <w:p w14:paraId="07A225F8" w14:textId="77777777" w:rsidR="000C5055" w:rsidRPr="003D7D90" w:rsidRDefault="000C5055" w:rsidP="00A17846">
      <w:pPr>
        <w:ind w:firstLine="426"/>
        <w:jc w:val="both"/>
        <w:rPr>
          <w:rFonts w:ascii="Montserrat Medium" w:hAnsi="Montserrat Medium" w:cs="Arial"/>
          <w:b/>
          <w:sz w:val="20"/>
          <w:szCs w:val="20"/>
        </w:rPr>
      </w:pPr>
      <w:r w:rsidRPr="003D7D90">
        <w:rPr>
          <w:rFonts w:ascii="Montserrat Medium" w:hAnsi="Montserrat Medium" w:cs="Arial"/>
          <w:b/>
          <w:sz w:val="20"/>
          <w:szCs w:val="20"/>
        </w:rPr>
        <w:t>12.1 Canje.</w:t>
      </w:r>
    </w:p>
    <w:p w14:paraId="72975A68" w14:textId="77777777" w:rsidR="000C5055" w:rsidRPr="003D7D90" w:rsidRDefault="000C5055" w:rsidP="00A17846">
      <w:pPr>
        <w:jc w:val="both"/>
        <w:rPr>
          <w:rFonts w:ascii="Montserrat Medium" w:hAnsi="Montserrat Medium" w:cs="Arial"/>
          <w:sz w:val="20"/>
          <w:szCs w:val="20"/>
        </w:rPr>
      </w:pPr>
    </w:p>
    <w:p w14:paraId="10C030DE" w14:textId="77777777" w:rsidR="00595E1A"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 xml:space="preserve">El Instituto a través del Administrador del Contrato o la persona que este designe, podrá solicitar al proveedor el canje de los bienes que presenten defectos o vicios ocultos, para lo cual notificará al proveedor por escrito o por correo electrónico a las personas y/o direcciones que quedaron registradas como contactos oficiales en el </w:t>
      </w:r>
      <w:r w:rsidRPr="003D7D90">
        <w:rPr>
          <w:rFonts w:ascii="Montserrat Medium" w:hAnsi="Montserrat Medium" w:cs="Arial"/>
          <w:b/>
          <w:sz w:val="20"/>
          <w:szCs w:val="20"/>
        </w:rPr>
        <w:t>numeral 18</w:t>
      </w:r>
      <w:r w:rsidRPr="003D7D90">
        <w:rPr>
          <w:rFonts w:ascii="Montserrat Medium" w:hAnsi="Montserrat Medium" w:cs="Arial"/>
          <w:sz w:val="20"/>
          <w:szCs w:val="20"/>
        </w:rPr>
        <w:t xml:space="preserve"> </w:t>
      </w:r>
      <w:r w:rsidRPr="003D7D90">
        <w:rPr>
          <w:rFonts w:ascii="Montserrat Medium" w:hAnsi="Montserrat Medium" w:cs="Arial"/>
          <w:b/>
          <w:sz w:val="20"/>
          <w:szCs w:val="20"/>
        </w:rPr>
        <w:t>“Datos Generales y Notificaciones Oficiales”</w:t>
      </w:r>
      <w:r w:rsidRPr="003D7D90">
        <w:rPr>
          <w:rFonts w:ascii="Montserrat Medium" w:hAnsi="Montserrat Medium" w:cs="Arial"/>
          <w:sz w:val="20"/>
          <w:szCs w:val="20"/>
        </w:rPr>
        <w:t xml:space="preserve"> de los presentes Términos y Condiciones. </w:t>
      </w:r>
    </w:p>
    <w:p w14:paraId="113C020F" w14:textId="77777777" w:rsidR="00FC781F" w:rsidRDefault="00FC781F" w:rsidP="00A17846">
      <w:pPr>
        <w:jc w:val="both"/>
        <w:rPr>
          <w:rFonts w:ascii="Montserrat Medium" w:hAnsi="Montserrat Medium" w:cs="Arial"/>
          <w:sz w:val="20"/>
          <w:szCs w:val="20"/>
        </w:rPr>
      </w:pPr>
    </w:p>
    <w:p w14:paraId="33743447" w14:textId="381F7217" w:rsidR="000C5055" w:rsidRPr="003D7D90"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 xml:space="preserve">A partir del día hábil siguiente a la notificación, el proveedor contará con un plazo máximo de 10 (diez) días hábiles para realizar el canje de los bienes por otros lotes que no presenten los defectos o vicios ocultos identificados y será sancionado conforme a lo establecido en el </w:t>
      </w:r>
      <w:r w:rsidRPr="003D7D90">
        <w:rPr>
          <w:rFonts w:ascii="Montserrat Medium" w:hAnsi="Montserrat Medium" w:cs="Arial"/>
          <w:b/>
          <w:sz w:val="20"/>
          <w:szCs w:val="20"/>
        </w:rPr>
        <w:t>numeral 10.2 “Deducciones”</w:t>
      </w:r>
      <w:r w:rsidRPr="003D7D90">
        <w:rPr>
          <w:rFonts w:ascii="Montserrat Medium" w:hAnsi="Montserrat Medium" w:cs="Arial"/>
          <w:sz w:val="20"/>
          <w:szCs w:val="20"/>
        </w:rPr>
        <w:t xml:space="preserve"> de los presentes Términos y Condiciones. </w:t>
      </w:r>
    </w:p>
    <w:p w14:paraId="0C06623C" w14:textId="77777777" w:rsidR="000C5055" w:rsidRDefault="000C5055" w:rsidP="00A17846">
      <w:pPr>
        <w:jc w:val="both"/>
        <w:rPr>
          <w:rFonts w:ascii="Montserrat Medium" w:hAnsi="Montserrat Medium" w:cs="Arial"/>
          <w:sz w:val="20"/>
          <w:szCs w:val="20"/>
        </w:rPr>
      </w:pPr>
    </w:p>
    <w:p w14:paraId="2A67A8BA" w14:textId="77777777" w:rsidR="00FC781F" w:rsidRDefault="00FC781F" w:rsidP="00A17846">
      <w:pPr>
        <w:jc w:val="both"/>
        <w:rPr>
          <w:rFonts w:ascii="Montserrat Medium" w:hAnsi="Montserrat Medium" w:cs="Arial"/>
          <w:sz w:val="20"/>
          <w:szCs w:val="20"/>
        </w:rPr>
      </w:pPr>
    </w:p>
    <w:p w14:paraId="65C0C12F" w14:textId="77777777" w:rsidR="00FC781F" w:rsidRPr="003D7D90" w:rsidRDefault="00FC781F" w:rsidP="00A17846">
      <w:pPr>
        <w:jc w:val="both"/>
        <w:rPr>
          <w:rFonts w:ascii="Montserrat Medium" w:hAnsi="Montserrat Medium" w:cs="Arial"/>
          <w:sz w:val="20"/>
          <w:szCs w:val="20"/>
        </w:rPr>
      </w:pPr>
    </w:p>
    <w:p w14:paraId="49F3A01C" w14:textId="5EA0CC17" w:rsidR="00545886" w:rsidRPr="003D7D90" w:rsidRDefault="000C5055" w:rsidP="00A17846">
      <w:pPr>
        <w:widowControl w:val="0"/>
        <w:tabs>
          <w:tab w:val="left" w:pos="993"/>
        </w:tabs>
        <w:suppressAutoHyphens/>
        <w:spacing w:afterLines="125" w:after="300"/>
        <w:jc w:val="both"/>
        <w:rPr>
          <w:rFonts w:ascii="Montserrat Medium" w:hAnsi="Montserrat Medium" w:cs="Arial"/>
          <w:sz w:val="20"/>
          <w:szCs w:val="20"/>
        </w:rPr>
      </w:pPr>
      <w:r w:rsidRPr="003D7D90">
        <w:rPr>
          <w:rFonts w:ascii="Montserrat Medium" w:hAnsi="Montserrat Medium" w:cs="Arial"/>
          <w:sz w:val="20"/>
          <w:szCs w:val="20"/>
        </w:rPr>
        <w:t>Serán motivo de canje aquellos insumos que sufran deterioro evidente en el traslado que puedan atribuirse a un mal manejo en el proceso de carga, transporte y entrega.</w:t>
      </w:r>
    </w:p>
    <w:p w14:paraId="70FD1E31" w14:textId="77777777" w:rsidR="000C5055" w:rsidRPr="003D7D90" w:rsidRDefault="000C5055" w:rsidP="00A17846">
      <w:pPr>
        <w:widowControl w:val="0"/>
        <w:tabs>
          <w:tab w:val="left" w:pos="993"/>
        </w:tabs>
        <w:suppressAutoHyphens/>
        <w:spacing w:afterLines="125" w:after="300"/>
        <w:jc w:val="both"/>
        <w:rPr>
          <w:rFonts w:ascii="Montserrat Medium" w:hAnsi="Montserrat Medium" w:cs="Arial"/>
          <w:sz w:val="20"/>
          <w:szCs w:val="20"/>
        </w:rPr>
      </w:pPr>
      <w:r w:rsidRPr="003D7D90">
        <w:rPr>
          <w:rFonts w:ascii="Montserrat Medium" w:hAnsi="Montserrat Medium" w:cs="Arial"/>
          <w:sz w:val="20"/>
          <w:szCs w:val="20"/>
        </w:rPr>
        <w:t>En los casos en los que el proveedor no realice el canje o la recolección de los bienes defectuosos y/o con vicios ocultos, conforme al párrafo anterior, el Instituto procederá a la disposición final de los mismos. En este caso, el importe de los bienes no recolectados cuyo pago se haya efectuado se considerará como pago en exceso y el proveedor deberá reintegrar dichas cantidades a más tardar 10 días naturales posteriores a la solicitud realizada por parte del Instituto,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en que el Instituto haya realizado el pago de dichos bienes.</w:t>
      </w:r>
    </w:p>
    <w:p w14:paraId="2C5A8A5F" w14:textId="5FD6F8AE" w:rsidR="00FA3822" w:rsidRPr="006729A2" w:rsidRDefault="000C5055" w:rsidP="006729A2">
      <w:pPr>
        <w:widowControl w:val="0"/>
        <w:tabs>
          <w:tab w:val="left" w:pos="993"/>
        </w:tabs>
        <w:suppressAutoHyphens/>
        <w:spacing w:afterLines="125" w:after="300"/>
        <w:jc w:val="both"/>
        <w:rPr>
          <w:rFonts w:ascii="Montserrat Medium" w:hAnsi="Montserrat Medium" w:cs="Arial"/>
          <w:sz w:val="20"/>
          <w:szCs w:val="20"/>
        </w:rPr>
      </w:pPr>
      <w:r w:rsidRPr="003D7D90">
        <w:rPr>
          <w:rFonts w:ascii="Montserrat Medium" w:hAnsi="Montserrat Medium" w:cs="Arial"/>
          <w:sz w:val="20"/>
          <w:szCs w:val="20"/>
        </w:rPr>
        <w:t>En el supuesto anterior, para el caso de los bienes, cuya disposición final sea la destrucción, el proveedor cubrirá el importe de la destrucción, a más tardar 10 días naturales posteriores a la solicitud realizada por parte del Instituto. De no cumplir con lo anterior, se considerará como pago en exceso y se procederá en los términos del párrafo anterior, tomando como base la fecha límite para el cálculo de los intereses el día sigui</w:t>
      </w:r>
      <w:r w:rsidR="006729A2">
        <w:rPr>
          <w:rFonts w:ascii="Montserrat Medium" w:hAnsi="Montserrat Medium" w:cs="Arial"/>
          <w:sz w:val="20"/>
          <w:szCs w:val="20"/>
        </w:rPr>
        <w:t>ente a la fecha límite de pago.</w:t>
      </w:r>
    </w:p>
    <w:p w14:paraId="6D1BCCDA" w14:textId="77777777" w:rsidR="000C5055" w:rsidRPr="003D7D90" w:rsidRDefault="000C5055" w:rsidP="00A17846">
      <w:pPr>
        <w:ind w:firstLine="426"/>
        <w:jc w:val="both"/>
        <w:rPr>
          <w:rFonts w:ascii="Montserrat Medium" w:hAnsi="Montserrat Medium" w:cs="Arial"/>
          <w:b/>
          <w:sz w:val="20"/>
          <w:szCs w:val="20"/>
        </w:rPr>
      </w:pPr>
      <w:r w:rsidRPr="003D7D90">
        <w:rPr>
          <w:rFonts w:ascii="Montserrat Medium" w:hAnsi="Montserrat Medium" w:cs="Arial"/>
          <w:b/>
          <w:sz w:val="20"/>
          <w:szCs w:val="20"/>
        </w:rPr>
        <w:t>12.2 Devolución.</w:t>
      </w:r>
    </w:p>
    <w:p w14:paraId="5E8EB0FE" w14:textId="77777777" w:rsidR="000C5055" w:rsidRPr="003D7D90" w:rsidRDefault="000C5055" w:rsidP="00A17846">
      <w:pPr>
        <w:jc w:val="both"/>
        <w:rPr>
          <w:rFonts w:ascii="Montserrat Medium" w:hAnsi="Montserrat Medium" w:cs="Arial"/>
          <w:sz w:val="20"/>
          <w:szCs w:val="20"/>
        </w:rPr>
      </w:pPr>
    </w:p>
    <w:p w14:paraId="2328EC66" w14:textId="77777777" w:rsidR="000C5055" w:rsidRPr="003D7D90"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 xml:space="preserve">El Instituto procederá a la devolución del total de las existencias de los bienes al proveedor cuando con posterioridad a la entrega de los bienes canjeados, se detecte el mismo defecto o vicio oculto en ellos o éstos no hayan sido canjeados en los términos señalados en el </w:t>
      </w:r>
      <w:r w:rsidRPr="003D7D90">
        <w:rPr>
          <w:rFonts w:ascii="Montserrat Medium" w:hAnsi="Montserrat Medium" w:cs="Arial"/>
          <w:b/>
          <w:sz w:val="20"/>
          <w:szCs w:val="20"/>
        </w:rPr>
        <w:t>numeral 12.1</w:t>
      </w:r>
      <w:r w:rsidRPr="003D7D90">
        <w:rPr>
          <w:rFonts w:ascii="Montserrat Medium" w:hAnsi="Montserrat Medium" w:cs="Arial"/>
          <w:sz w:val="20"/>
          <w:szCs w:val="20"/>
        </w:rPr>
        <w:t xml:space="preserve"> </w:t>
      </w:r>
      <w:r w:rsidRPr="003D7D90">
        <w:rPr>
          <w:rFonts w:ascii="Montserrat Medium" w:hAnsi="Montserrat Medium" w:cs="Arial"/>
          <w:b/>
          <w:sz w:val="20"/>
          <w:szCs w:val="20"/>
        </w:rPr>
        <w:t>“Canje”</w:t>
      </w:r>
      <w:r w:rsidRPr="003D7D90">
        <w:rPr>
          <w:rFonts w:ascii="Montserrat Medium" w:hAnsi="Montserrat Medium" w:cs="Arial"/>
          <w:sz w:val="20"/>
          <w:szCs w:val="20"/>
        </w:rPr>
        <w:t xml:space="preserve"> de los presentes Términos y Condiciones.</w:t>
      </w:r>
    </w:p>
    <w:p w14:paraId="37187FA7" w14:textId="77777777" w:rsidR="00BA15D7" w:rsidRPr="003D7D90" w:rsidRDefault="00BA15D7" w:rsidP="00A17846">
      <w:pPr>
        <w:jc w:val="both"/>
        <w:rPr>
          <w:rFonts w:ascii="Montserrat Medium" w:hAnsi="Montserrat Medium" w:cs="Arial"/>
          <w:sz w:val="20"/>
          <w:szCs w:val="20"/>
        </w:rPr>
      </w:pPr>
    </w:p>
    <w:p w14:paraId="01AF23F8" w14:textId="77777777" w:rsidR="000C5055" w:rsidRPr="003D7D90"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El proveedor se obliga a responder por su cuenta de los daños y/o perjuicios que por inobservancia o negligencia de su parte llegue a causar al Instituto y/o terceros.</w:t>
      </w:r>
    </w:p>
    <w:p w14:paraId="1393CA37" w14:textId="77777777" w:rsidR="006729A2" w:rsidRPr="003D7D90" w:rsidRDefault="006729A2" w:rsidP="00A17846">
      <w:pPr>
        <w:jc w:val="both"/>
        <w:rPr>
          <w:rFonts w:ascii="Montserrat Medium" w:hAnsi="Montserrat Medium" w:cs="Arial"/>
          <w:sz w:val="20"/>
          <w:szCs w:val="20"/>
        </w:rPr>
      </w:pPr>
    </w:p>
    <w:p w14:paraId="1FE03149" w14:textId="77777777" w:rsidR="000C5055"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El Instituto podrá dar disposición final de los bienes que no sean canjeados y/o recolectados y aplicará a los proveedores las sanciones correspondientes.</w:t>
      </w:r>
    </w:p>
    <w:p w14:paraId="186619F2" w14:textId="77777777" w:rsidR="00570A80" w:rsidRPr="003D7D90" w:rsidRDefault="00570A80" w:rsidP="00A17846">
      <w:pPr>
        <w:jc w:val="both"/>
        <w:rPr>
          <w:rFonts w:ascii="Montserrat Medium" w:hAnsi="Montserrat Medium" w:cs="Arial"/>
          <w:sz w:val="20"/>
          <w:szCs w:val="20"/>
        </w:rPr>
      </w:pPr>
    </w:p>
    <w:p w14:paraId="76CF73EA" w14:textId="77777777" w:rsidR="000C5055" w:rsidRPr="003D7D90" w:rsidRDefault="000C5055" w:rsidP="00A17846">
      <w:pPr>
        <w:ind w:firstLine="426"/>
        <w:jc w:val="both"/>
        <w:rPr>
          <w:rFonts w:ascii="Montserrat Medium" w:hAnsi="Montserrat Medium" w:cs="Arial"/>
          <w:b/>
          <w:sz w:val="20"/>
          <w:szCs w:val="20"/>
        </w:rPr>
      </w:pPr>
      <w:r w:rsidRPr="003D7D90">
        <w:rPr>
          <w:rFonts w:ascii="Montserrat Medium" w:hAnsi="Montserrat Medium" w:cs="Arial"/>
          <w:b/>
          <w:sz w:val="20"/>
          <w:szCs w:val="20"/>
        </w:rPr>
        <w:t>12.3 Calidad.</w:t>
      </w:r>
    </w:p>
    <w:p w14:paraId="0F9ED345" w14:textId="77777777" w:rsidR="000C5055" w:rsidRPr="003D7D90" w:rsidRDefault="000C5055" w:rsidP="00A17846">
      <w:pPr>
        <w:spacing w:line="23" w:lineRule="atLeast"/>
        <w:jc w:val="both"/>
        <w:rPr>
          <w:rFonts w:ascii="Montserrat Medium" w:hAnsi="Montserrat Medium" w:cs="Arial"/>
          <w:sz w:val="20"/>
          <w:szCs w:val="20"/>
        </w:rPr>
      </w:pPr>
    </w:p>
    <w:p w14:paraId="5B1BA9E6" w14:textId="77777777" w:rsidR="000C5055" w:rsidRPr="003D7D90"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 xml:space="preserve">El Instituto podrá verificar durante la vigencia del contrato los requisitos de calidad de los bienes entregados, cuando a través de la recepción y/o uso de los bienes por las áreas usuarias se detecte que los bienes presentan algún defecto de fabricación o una variación en los estándares de calidad que no permita que sean utilizados. Por lo cual, se hará uso de la garantía de fabricación contra vicios ocultos, defectos de fabricación o cualquier daño presentada en su propuesta técnica de conformidad con lo señalado en el </w:t>
      </w:r>
      <w:r w:rsidRPr="003D7D90">
        <w:rPr>
          <w:rFonts w:ascii="Montserrat Medium" w:hAnsi="Montserrat Medium" w:cs="Arial"/>
          <w:b/>
          <w:sz w:val="20"/>
          <w:szCs w:val="20"/>
        </w:rPr>
        <w:t>numeral 12 “Garantías contra defectos o vicios ocultos de los bienes”</w:t>
      </w:r>
      <w:r w:rsidRPr="003D7D90">
        <w:rPr>
          <w:rFonts w:ascii="Montserrat Medium" w:hAnsi="Montserrat Medium" w:cs="Arial"/>
          <w:sz w:val="20"/>
          <w:szCs w:val="20"/>
        </w:rPr>
        <w:t xml:space="preserve"> de los presentes Términos y Condiciones.</w:t>
      </w:r>
    </w:p>
    <w:p w14:paraId="79A0A319" w14:textId="2EC00B35" w:rsidR="00FC781F" w:rsidRPr="003D7D90" w:rsidRDefault="000C5055" w:rsidP="00A17846">
      <w:pPr>
        <w:tabs>
          <w:tab w:val="left" w:pos="6711"/>
        </w:tabs>
        <w:jc w:val="both"/>
        <w:rPr>
          <w:rFonts w:ascii="Montserrat Medium" w:hAnsi="Montserrat Medium" w:cs="Arial"/>
          <w:sz w:val="20"/>
          <w:szCs w:val="20"/>
        </w:rPr>
      </w:pPr>
      <w:r w:rsidRPr="003D7D90">
        <w:rPr>
          <w:rFonts w:ascii="Montserrat Medium" w:hAnsi="Montserrat Medium" w:cs="Arial"/>
          <w:sz w:val="20"/>
          <w:szCs w:val="20"/>
        </w:rPr>
        <w:tab/>
      </w:r>
    </w:p>
    <w:p w14:paraId="499556A2" w14:textId="0128EF32" w:rsidR="000C5055" w:rsidRPr="003D7D90"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Los gastos que se generen por este concepto correrán a cargo del proveedor cuando los bienes no coincidan con los requerimientos establecidos por el Instituto en el presente documento.</w:t>
      </w:r>
    </w:p>
    <w:p w14:paraId="495FB7F0" w14:textId="77777777" w:rsidR="00606D60" w:rsidRDefault="00606D60" w:rsidP="00A17846">
      <w:pPr>
        <w:ind w:firstLine="426"/>
        <w:jc w:val="both"/>
        <w:rPr>
          <w:rFonts w:ascii="Montserrat Medium" w:hAnsi="Montserrat Medium" w:cs="Arial"/>
          <w:b/>
          <w:sz w:val="20"/>
          <w:szCs w:val="20"/>
        </w:rPr>
      </w:pPr>
    </w:p>
    <w:p w14:paraId="187AAFA5" w14:textId="77777777" w:rsidR="00FC781F" w:rsidRDefault="00FC781F" w:rsidP="00A17846">
      <w:pPr>
        <w:ind w:firstLine="426"/>
        <w:jc w:val="both"/>
        <w:rPr>
          <w:rFonts w:ascii="Montserrat Medium" w:hAnsi="Montserrat Medium" w:cs="Arial"/>
          <w:b/>
          <w:sz w:val="20"/>
          <w:szCs w:val="20"/>
        </w:rPr>
      </w:pPr>
    </w:p>
    <w:p w14:paraId="35B11A0B" w14:textId="77777777" w:rsidR="00FC781F" w:rsidRDefault="00FC781F" w:rsidP="00A17846">
      <w:pPr>
        <w:ind w:firstLine="426"/>
        <w:jc w:val="both"/>
        <w:rPr>
          <w:rFonts w:ascii="Montserrat Medium" w:hAnsi="Montserrat Medium" w:cs="Arial"/>
          <w:b/>
          <w:sz w:val="20"/>
          <w:szCs w:val="20"/>
        </w:rPr>
      </w:pPr>
    </w:p>
    <w:p w14:paraId="6640EE50" w14:textId="77777777" w:rsidR="00FC781F" w:rsidRDefault="00FC781F" w:rsidP="00A17846">
      <w:pPr>
        <w:ind w:firstLine="426"/>
        <w:jc w:val="both"/>
        <w:rPr>
          <w:rFonts w:ascii="Montserrat Medium" w:hAnsi="Montserrat Medium" w:cs="Arial"/>
          <w:b/>
          <w:sz w:val="20"/>
          <w:szCs w:val="20"/>
        </w:rPr>
      </w:pPr>
    </w:p>
    <w:p w14:paraId="6403567E" w14:textId="77777777" w:rsidR="00FC781F" w:rsidRDefault="00FC781F" w:rsidP="00A17846">
      <w:pPr>
        <w:ind w:firstLine="426"/>
        <w:jc w:val="both"/>
        <w:rPr>
          <w:rFonts w:ascii="Montserrat Medium" w:hAnsi="Montserrat Medium" w:cs="Arial"/>
          <w:b/>
          <w:sz w:val="20"/>
          <w:szCs w:val="20"/>
        </w:rPr>
      </w:pPr>
    </w:p>
    <w:p w14:paraId="01295E8B" w14:textId="77777777" w:rsidR="000C5055" w:rsidRPr="003D7D90" w:rsidRDefault="000C5055" w:rsidP="00A17846">
      <w:pPr>
        <w:ind w:firstLine="426"/>
        <w:jc w:val="both"/>
        <w:rPr>
          <w:rFonts w:ascii="Montserrat Medium" w:hAnsi="Montserrat Medium" w:cs="Arial"/>
          <w:b/>
          <w:sz w:val="20"/>
          <w:szCs w:val="20"/>
        </w:rPr>
      </w:pPr>
      <w:r w:rsidRPr="003D7D90">
        <w:rPr>
          <w:rFonts w:ascii="Montserrat Medium" w:hAnsi="Montserrat Medium" w:cs="Arial"/>
          <w:b/>
          <w:sz w:val="20"/>
          <w:szCs w:val="20"/>
        </w:rPr>
        <w:t xml:space="preserve">12.4 Garantía de cumplimiento. </w:t>
      </w:r>
    </w:p>
    <w:p w14:paraId="2B1CBE3C" w14:textId="77777777" w:rsidR="000C5055" w:rsidRPr="003D7D90" w:rsidRDefault="000C5055" w:rsidP="00A17846">
      <w:pPr>
        <w:ind w:firstLine="426"/>
        <w:jc w:val="both"/>
        <w:rPr>
          <w:rFonts w:ascii="Montserrat Medium" w:hAnsi="Montserrat Medium" w:cs="Arial"/>
          <w:b/>
          <w:sz w:val="20"/>
          <w:szCs w:val="20"/>
        </w:rPr>
      </w:pPr>
    </w:p>
    <w:p w14:paraId="7486A0BD" w14:textId="022A0851" w:rsidR="00154CD9" w:rsidRDefault="00FC781F" w:rsidP="00A17846">
      <w:pPr>
        <w:jc w:val="both"/>
        <w:rPr>
          <w:rFonts w:ascii="Montserrat Medium" w:hAnsi="Montserrat Medium" w:cs="Arial"/>
          <w:sz w:val="20"/>
          <w:szCs w:val="20"/>
        </w:rPr>
      </w:pPr>
      <w:r>
        <w:rPr>
          <w:rFonts w:ascii="Montserrat Medium" w:hAnsi="Montserrat Medium" w:cs="Arial"/>
          <w:sz w:val="20"/>
          <w:szCs w:val="20"/>
        </w:rPr>
        <w:t>El proveedor deberá presentar una</w:t>
      </w:r>
      <w:r w:rsidR="000C5055" w:rsidRPr="003D7D90">
        <w:rPr>
          <w:rFonts w:ascii="Montserrat Medium" w:hAnsi="Montserrat Medium" w:cs="Arial"/>
          <w:sz w:val="20"/>
          <w:szCs w:val="20"/>
        </w:rPr>
        <w:t xml:space="preserve"> garantía de cumplimiento </w:t>
      </w:r>
      <w:r>
        <w:rPr>
          <w:rFonts w:ascii="Montserrat Medium" w:hAnsi="Montserrat Medium" w:cs="Arial"/>
          <w:sz w:val="20"/>
          <w:szCs w:val="20"/>
        </w:rPr>
        <w:t xml:space="preserve">del contrato, </w:t>
      </w:r>
      <w:r w:rsidR="000C5055" w:rsidRPr="003D7D90">
        <w:rPr>
          <w:rFonts w:ascii="Montserrat Medium" w:hAnsi="Montserrat Medium" w:cs="Arial"/>
          <w:sz w:val="20"/>
          <w:szCs w:val="20"/>
        </w:rPr>
        <w:t>en la División de Contratos, dentro de los 10 días naturales posteriores a la firma del contrato, por un importe equivalen</w:t>
      </w:r>
      <w:r>
        <w:rPr>
          <w:rFonts w:ascii="Montserrat Medium" w:hAnsi="Montserrat Medium" w:cs="Arial"/>
          <w:sz w:val="20"/>
          <w:szCs w:val="20"/>
        </w:rPr>
        <w:t xml:space="preserve">te al 10% del importe total </w:t>
      </w:r>
      <w:r w:rsidR="00154CD9">
        <w:rPr>
          <w:rFonts w:ascii="Montserrat Medium" w:hAnsi="Montserrat Medium" w:cs="Arial"/>
          <w:sz w:val="20"/>
          <w:szCs w:val="20"/>
        </w:rPr>
        <w:t>de</w:t>
      </w:r>
      <w:r>
        <w:rPr>
          <w:rFonts w:ascii="Montserrat Medium" w:hAnsi="Montserrat Medium" w:cs="Arial"/>
          <w:sz w:val="20"/>
          <w:szCs w:val="20"/>
        </w:rPr>
        <w:t>l</w:t>
      </w:r>
      <w:r w:rsidR="000C5055" w:rsidRPr="003D7D90">
        <w:rPr>
          <w:rFonts w:ascii="Montserrat Medium" w:hAnsi="Montserrat Medium" w:cs="Arial"/>
          <w:sz w:val="20"/>
          <w:szCs w:val="20"/>
        </w:rPr>
        <w:t xml:space="preserve"> contrato, sin incluir </w:t>
      </w:r>
      <w:proofErr w:type="spellStart"/>
      <w:r w:rsidR="000C5055" w:rsidRPr="003D7D90">
        <w:rPr>
          <w:rFonts w:ascii="Montserrat Medium" w:hAnsi="Montserrat Medium" w:cs="Arial"/>
          <w:sz w:val="20"/>
          <w:szCs w:val="20"/>
        </w:rPr>
        <w:t>I.V.A</w:t>
      </w:r>
      <w:proofErr w:type="spellEnd"/>
      <w:r w:rsidR="000C5055" w:rsidRPr="003D7D90">
        <w:rPr>
          <w:rFonts w:ascii="Montserrat Medium" w:hAnsi="Montserrat Medium" w:cs="Arial"/>
          <w:sz w:val="20"/>
          <w:szCs w:val="20"/>
        </w:rPr>
        <w:t xml:space="preserve">., a través de fianza otorgada por institución autorizada. </w:t>
      </w:r>
    </w:p>
    <w:p w14:paraId="08BABF12" w14:textId="6BD16346" w:rsidR="000C5055" w:rsidRPr="003D7D90"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Las obligaciones cuyo cumplimiento se garantiza se consideran divisibles.</w:t>
      </w:r>
    </w:p>
    <w:p w14:paraId="185382A3" w14:textId="77777777" w:rsidR="00606D60" w:rsidRPr="003D7D90" w:rsidRDefault="00606D60" w:rsidP="00A17846">
      <w:pPr>
        <w:jc w:val="both"/>
        <w:rPr>
          <w:rFonts w:ascii="Montserrat Medium" w:hAnsi="Montserrat Medium" w:cs="Arial"/>
          <w:sz w:val="20"/>
          <w:szCs w:val="18"/>
        </w:rPr>
      </w:pPr>
    </w:p>
    <w:p w14:paraId="67DEFE3A" w14:textId="080C117F" w:rsidR="000C5055" w:rsidRPr="003D7D90" w:rsidRDefault="000C5055" w:rsidP="00562958">
      <w:pPr>
        <w:pStyle w:val="Prrafodelista"/>
        <w:numPr>
          <w:ilvl w:val="0"/>
          <w:numId w:val="7"/>
        </w:numPr>
        <w:spacing w:after="0" w:line="240" w:lineRule="auto"/>
        <w:jc w:val="both"/>
        <w:rPr>
          <w:rFonts w:ascii="Montserrat Medium" w:hAnsi="Montserrat Medium"/>
          <w:b/>
          <w:sz w:val="20"/>
          <w:szCs w:val="18"/>
        </w:rPr>
      </w:pPr>
      <w:r w:rsidRPr="003D7D90">
        <w:rPr>
          <w:rFonts w:ascii="Montserrat Medium" w:hAnsi="Montserrat Medium"/>
          <w:b/>
          <w:sz w:val="20"/>
          <w:szCs w:val="18"/>
        </w:rPr>
        <w:t xml:space="preserve">Pago (4.24.4 inciso k) de las </w:t>
      </w:r>
      <w:proofErr w:type="spellStart"/>
      <w:r w:rsidRPr="003D7D90">
        <w:rPr>
          <w:rFonts w:ascii="Montserrat Medium" w:hAnsi="Montserrat Medium"/>
          <w:b/>
          <w:sz w:val="20"/>
          <w:szCs w:val="18"/>
        </w:rPr>
        <w:t>POBALINES</w:t>
      </w:r>
      <w:proofErr w:type="spellEnd"/>
      <w:r w:rsidRPr="003D7D90">
        <w:rPr>
          <w:rFonts w:ascii="Montserrat Medium" w:hAnsi="Montserrat Medium"/>
          <w:b/>
          <w:sz w:val="20"/>
          <w:szCs w:val="18"/>
        </w:rPr>
        <w:t>)</w:t>
      </w:r>
    </w:p>
    <w:p w14:paraId="70CBD8ED" w14:textId="77777777" w:rsidR="000C5055" w:rsidRPr="00606D60" w:rsidRDefault="000C5055" w:rsidP="00A17846">
      <w:pPr>
        <w:jc w:val="both"/>
        <w:rPr>
          <w:rFonts w:ascii="Montserrat Medium" w:hAnsi="Montserrat Medium" w:cs="Arial"/>
          <w:sz w:val="20"/>
          <w:szCs w:val="18"/>
          <w:lang w:val="es-MX"/>
        </w:rPr>
      </w:pPr>
    </w:p>
    <w:p w14:paraId="365D2DCB" w14:textId="27C150B0" w:rsidR="00FA3822" w:rsidRPr="00A35287" w:rsidRDefault="000C5055" w:rsidP="00A17846">
      <w:pPr>
        <w:autoSpaceDE w:val="0"/>
        <w:autoSpaceDN w:val="0"/>
        <w:adjustRightInd w:val="0"/>
        <w:jc w:val="both"/>
        <w:rPr>
          <w:rFonts w:ascii="Montserrat Medium" w:hAnsi="Montserrat Medium" w:cs="Arial"/>
          <w:sz w:val="20"/>
          <w:szCs w:val="18"/>
        </w:rPr>
      </w:pPr>
      <w:r w:rsidRPr="00A35287">
        <w:rPr>
          <w:rFonts w:ascii="Montserrat Medium" w:hAnsi="Montserrat Medium" w:cs="Arial"/>
          <w:color w:val="000000"/>
          <w:sz w:val="20"/>
          <w:szCs w:val="18"/>
        </w:rPr>
        <w:t xml:space="preserve">El pago se realizará en pesos mexicanos, de acuerdo al “Procedimiento para la recepción, glosa y aprobación de documentos presentados para trámite de pago y la constitución, modificación, cancelación, operación y control de fondos fijos”, es decir, 20 días naturales posteriores a aquel en que el proveedor presente en el área de trámite de erogaciones, la representación impresa del comprobante fiscal digital, conforme a la suficiencia presupuestal, así como con la documentación comprobatoria que acredite la entrega de los bienes y/o servicios, y se </w:t>
      </w:r>
      <w:r w:rsidRPr="00A35287">
        <w:rPr>
          <w:rFonts w:ascii="Montserrat Medium" w:hAnsi="Montserrat Medium" w:cs="Arial"/>
          <w:sz w:val="20"/>
          <w:szCs w:val="18"/>
        </w:rPr>
        <w:t xml:space="preserve">indique en dicha documentación los bienes entregados, número de proveedor, número de contrato, número de fianza y denominación social de la afianzadora, en su caso. </w:t>
      </w:r>
    </w:p>
    <w:p w14:paraId="615CDB30" w14:textId="77777777" w:rsidR="000C5055" w:rsidRPr="00A35287" w:rsidRDefault="000C5055" w:rsidP="00A17846">
      <w:pPr>
        <w:autoSpaceDE w:val="0"/>
        <w:autoSpaceDN w:val="0"/>
        <w:adjustRightInd w:val="0"/>
        <w:jc w:val="both"/>
        <w:rPr>
          <w:rFonts w:ascii="Montserrat Medium" w:hAnsi="Montserrat Medium" w:cs="Arial"/>
          <w:sz w:val="20"/>
          <w:szCs w:val="18"/>
        </w:rPr>
      </w:pPr>
    </w:p>
    <w:p w14:paraId="4251BDB8" w14:textId="77777777" w:rsidR="000C5055" w:rsidRPr="00A35287" w:rsidRDefault="000C5055" w:rsidP="00A17846">
      <w:pPr>
        <w:autoSpaceDE w:val="0"/>
        <w:autoSpaceDN w:val="0"/>
        <w:adjustRightInd w:val="0"/>
        <w:jc w:val="both"/>
        <w:rPr>
          <w:rFonts w:ascii="Montserrat Medium" w:hAnsi="Montserrat Medium" w:cs="Arial"/>
          <w:sz w:val="20"/>
          <w:szCs w:val="18"/>
        </w:rPr>
      </w:pPr>
      <w:r w:rsidRPr="00A35287">
        <w:rPr>
          <w:rFonts w:ascii="Montserrat Medium" w:hAnsi="Montserrat Medium" w:cs="Arial"/>
          <w:sz w:val="20"/>
          <w:szCs w:val="18"/>
        </w:rPr>
        <w:t xml:space="preserve">Se efectuarán los pagos progresivos a los proveedores una vez entregados los bienes, de conformidad con lo dispuesto en el artículo 51 de la Ley de Adquisiciones, Arrendamientos y Servicios del Sector Público y 93 de su Reglamento. El pago de los bienes se realizará a través de la Coordinación de Contabilidad y Trámite de Erogaciones, dependiente de la Dirección de Finanzas, ubicada en General Tiburcio Montiel No. 15 (esq. con Gómez Pedraza), Col. San Miguel Chapultepec </w:t>
      </w:r>
      <w:proofErr w:type="spellStart"/>
      <w:r w:rsidRPr="00A35287">
        <w:rPr>
          <w:rFonts w:ascii="Montserrat Medium" w:hAnsi="Montserrat Medium" w:cs="Arial"/>
          <w:sz w:val="20"/>
          <w:szCs w:val="18"/>
        </w:rPr>
        <w:t>C.P.11850</w:t>
      </w:r>
      <w:proofErr w:type="spellEnd"/>
      <w:r w:rsidRPr="00A35287">
        <w:rPr>
          <w:rFonts w:ascii="Montserrat Medium" w:hAnsi="Montserrat Medium" w:cs="Arial"/>
          <w:sz w:val="20"/>
          <w:szCs w:val="18"/>
        </w:rPr>
        <w:t>, Alcaldía Miguel Hidalgo, Ciudad de México, de lunes a viernes en un horario de 9:00 a 13:00 horas.</w:t>
      </w:r>
    </w:p>
    <w:p w14:paraId="54E80A4B" w14:textId="77777777" w:rsidR="000C5055" w:rsidRPr="00A35287" w:rsidRDefault="000C5055" w:rsidP="00A17846">
      <w:pPr>
        <w:autoSpaceDE w:val="0"/>
        <w:autoSpaceDN w:val="0"/>
        <w:adjustRightInd w:val="0"/>
        <w:jc w:val="both"/>
        <w:rPr>
          <w:rFonts w:ascii="Montserrat Medium" w:hAnsi="Montserrat Medium" w:cs="Arial"/>
          <w:sz w:val="20"/>
          <w:szCs w:val="18"/>
        </w:rPr>
      </w:pPr>
    </w:p>
    <w:p w14:paraId="64DFBFE7" w14:textId="77777777" w:rsidR="000C5055" w:rsidRDefault="000C5055" w:rsidP="00A17846">
      <w:pPr>
        <w:autoSpaceDE w:val="0"/>
        <w:autoSpaceDN w:val="0"/>
        <w:adjustRightInd w:val="0"/>
        <w:jc w:val="both"/>
        <w:rPr>
          <w:rFonts w:ascii="Montserrat Medium" w:hAnsi="Montserrat Medium" w:cs="Arial"/>
          <w:sz w:val="20"/>
          <w:szCs w:val="18"/>
        </w:rPr>
      </w:pPr>
      <w:r w:rsidRPr="00A35287">
        <w:rPr>
          <w:rFonts w:ascii="Montserrat Medium" w:hAnsi="Montserrat Medium" w:cs="Arial"/>
          <w:sz w:val="20"/>
          <w:szCs w:val="18"/>
        </w:rPr>
        <w:t xml:space="preserve">De resultar adjudicado, el proveedor se obliga a expedir sus comprobantes fiscales digitales en el esquema de facturación electrónica, con las especificaciones normadas por el </w:t>
      </w:r>
      <w:proofErr w:type="spellStart"/>
      <w:r w:rsidRPr="00A35287">
        <w:rPr>
          <w:rFonts w:ascii="Montserrat Medium" w:hAnsi="Montserrat Medium" w:cs="Arial"/>
          <w:sz w:val="20"/>
          <w:szCs w:val="18"/>
        </w:rPr>
        <w:t>SAT</w:t>
      </w:r>
      <w:proofErr w:type="spellEnd"/>
      <w:r w:rsidRPr="00A35287">
        <w:rPr>
          <w:rFonts w:ascii="Montserrat Medium" w:hAnsi="Montserrat Medium" w:cs="Arial"/>
          <w:sz w:val="20"/>
          <w:szCs w:val="18"/>
        </w:rPr>
        <w:t xml:space="preserve"> a nombre del IMSS, con Registro Federal de Contribuyentes </w:t>
      </w:r>
      <w:proofErr w:type="spellStart"/>
      <w:r w:rsidRPr="00A35287">
        <w:rPr>
          <w:rFonts w:ascii="Montserrat Medium" w:hAnsi="Montserrat Medium" w:cs="Arial"/>
          <w:sz w:val="20"/>
          <w:szCs w:val="18"/>
        </w:rPr>
        <w:t>IMS421231I45</w:t>
      </w:r>
      <w:proofErr w:type="spellEnd"/>
      <w:r w:rsidRPr="00A35287">
        <w:rPr>
          <w:rFonts w:ascii="Montserrat Medium" w:hAnsi="Montserrat Medium" w:cs="Arial"/>
          <w:sz w:val="20"/>
          <w:szCs w:val="18"/>
        </w:rPr>
        <w:t xml:space="preserve">, domicilio en Avenida Paseo de la Reforma Núm. 476, Colonia Juárez, C.P. 06600, Alcaldía Cuauhtémoc, Ciudad de México. </w:t>
      </w:r>
    </w:p>
    <w:p w14:paraId="586806BB" w14:textId="77777777" w:rsidR="00570A80" w:rsidRPr="00A35287" w:rsidRDefault="00570A80" w:rsidP="00A17846">
      <w:pPr>
        <w:autoSpaceDE w:val="0"/>
        <w:autoSpaceDN w:val="0"/>
        <w:adjustRightInd w:val="0"/>
        <w:jc w:val="both"/>
        <w:rPr>
          <w:rFonts w:ascii="Montserrat Medium" w:hAnsi="Montserrat Medium" w:cs="Arial"/>
          <w:sz w:val="20"/>
          <w:szCs w:val="18"/>
        </w:rPr>
      </w:pPr>
    </w:p>
    <w:p w14:paraId="6D93C132" w14:textId="77777777" w:rsidR="000C5055" w:rsidRPr="00A35287" w:rsidRDefault="000C5055" w:rsidP="00A17846">
      <w:pPr>
        <w:autoSpaceDE w:val="0"/>
        <w:autoSpaceDN w:val="0"/>
        <w:adjustRightInd w:val="0"/>
        <w:jc w:val="both"/>
        <w:rPr>
          <w:rFonts w:ascii="Montserrat Medium" w:hAnsi="Montserrat Medium" w:cs="Arial"/>
          <w:sz w:val="20"/>
          <w:szCs w:val="18"/>
        </w:rPr>
      </w:pPr>
      <w:r w:rsidRPr="00A35287">
        <w:rPr>
          <w:rFonts w:ascii="Montserrat Medium" w:hAnsi="Montserrat Medium" w:cs="Arial"/>
          <w:sz w:val="20"/>
          <w:szCs w:val="18"/>
        </w:rPr>
        <w:t xml:space="preserve">Para la validación de dichos comprobantes el proveedor deberá cargar en Internet, a través del Portal de Servicios a Proveedores de la página del IMSS el archivo en formato XML. La validez de los mismos, será determinada durante la carga y únicamente los comprobantes validos serán procedentes para pago. </w:t>
      </w:r>
    </w:p>
    <w:p w14:paraId="337A53B7" w14:textId="77777777" w:rsidR="00BA15D7" w:rsidRPr="00A35287" w:rsidRDefault="00BA15D7" w:rsidP="00A17846">
      <w:pPr>
        <w:autoSpaceDE w:val="0"/>
        <w:autoSpaceDN w:val="0"/>
        <w:adjustRightInd w:val="0"/>
        <w:jc w:val="both"/>
        <w:rPr>
          <w:rFonts w:ascii="Montserrat Medium" w:hAnsi="Montserrat Medium" w:cs="Arial"/>
          <w:sz w:val="20"/>
          <w:szCs w:val="18"/>
        </w:rPr>
      </w:pPr>
    </w:p>
    <w:p w14:paraId="175ED251" w14:textId="77777777" w:rsidR="000C5055" w:rsidRPr="00A35287" w:rsidRDefault="000C5055" w:rsidP="00570A80">
      <w:pPr>
        <w:pStyle w:val="Prrafodelista"/>
        <w:numPr>
          <w:ilvl w:val="0"/>
          <w:numId w:val="16"/>
        </w:numPr>
        <w:autoSpaceDE w:val="0"/>
        <w:autoSpaceDN w:val="0"/>
        <w:adjustRightInd w:val="0"/>
        <w:spacing w:after="0"/>
        <w:jc w:val="both"/>
        <w:rPr>
          <w:rFonts w:ascii="Montserrat Medium" w:hAnsi="Montserrat Medium"/>
          <w:sz w:val="20"/>
          <w:szCs w:val="18"/>
        </w:rPr>
      </w:pPr>
      <w:r w:rsidRPr="00A35287">
        <w:rPr>
          <w:rFonts w:ascii="Montserrat Medium" w:hAnsi="Montserrat Medium"/>
          <w:sz w:val="20"/>
          <w:szCs w:val="18"/>
        </w:rPr>
        <w:t xml:space="preserve">El pago se realizará mediante transferencia electrónica de fondos, a través del esquema electrónico interbancario que el IMSS tiene en operación, para tal efecto el proveedor deberá proporcionar en su oportunidad el número de cuenta, </w:t>
      </w:r>
      <w:proofErr w:type="spellStart"/>
      <w:r w:rsidRPr="00A35287">
        <w:rPr>
          <w:rFonts w:ascii="Montserrat Medium" w:hAnsi="Montserrat Medium"/>
          <w:sz w:val="20"/>
          <w:szCs w:val="18"/>
        </w:rPr>
        <w:t>CLABE</w:t>
      </w:r>
      <w:proofErr w:type="spellEnd"/>
      <w:r w:rsidRPr="00A35287">
        <w:rPr>
          <w:rFonts w:ascii="Montserrat Medium" w:hAnsi="Montserrat Medium"/>
          <w:sz w:val="20"/>
          <w:szCs w:val="18"/>
        </w:rPr>
        <w:t xml:space="preserve">, Banco y Sucursal a menos que éste acredite en forma fehaciente la imposibilidad para ello. </w:t>
      </w:r>
    </w:p>
    <w:p w14:paraId="218DB670" w14:textId="77777777" w:rsidR="00FC781F" w:rsidRPr="00A35287" w:rsidRDefault="00FC781F" w:rsidP="00A17846">
      <w:pPr>
        <w:pStyle w:val="Prrafodelista"/>
        <w:autoSpaceDE w:val="0"/>
        <w:autoSpaceDN w:val="0"/>
        <w:adjustRightInd w:val="0"/>
        <w:ind w:left="0"/>
        <w:jc w:val="both"/>
        <w:rPr>
          <w:rFonts w:ascii="Montserrat Medium" w:hAnsi="Montserrat Medium"/>
          <w:sz w:val="20"/>
          <w:szCs w:val="18"/>
        </w:rPr>
      </w:pPr>
    </w:p>
    <w:p w14:paraId="2B22B358" w14:textId="77777777" w:rsidR="000C5055" w:rsidRPr="00A35287" w:rsidRDefault="000C5055" w:rsidP="00570A80">
      <w:pPr>
        <w:pStyle w:val="Prrafodelista"/>
        <w:numPr>
          <w:ilvl w:val="0"/>
          <w:numId w:val="16"/>
        </w:numPr>
        <w:autoSpaceDE w:val="0"/>
        <w:autoSpaceDN w:val="0"/>
        <w:adjustRightInd w:val="0"/>
        <w:spacing w:after="0"/>
        <w:jc w:val="both"/>
        <w:rPr>
          <w:rFonts w:ascii="Montserrat Medium" w:hAnsi="Montserrat Medium"/>
          <w:sz w:val="20"/>
          <w:szCs w:val="18"/>
        </w:rPr>
      </w:pPr>
      <w:r w:rsidRPr="00A35287">
        <w:rPr>
          <w:rFonts w:ascii="Montserrat Medium" w:hAnsi="Montserrat Medium"/>
          <w:sz w:val="20"/>
          <w:szCs w:val="18"/>
        </w:rPr>
        <w:t xml:space="preserve">El pago se depositará en la fecha programada, a través del esquema interbancario si la cuenta bancaria del proveedor está contratada con BANORTE, BBVA BANCOMER, HSBC, </w:t>
      </w:r>
      <w:proofErr w:type="spellStart"/>
      <w:r w:rsidRPr="00A35287">
        <w:rPr>
          <w:rFonts w:ascii="Montserrat Medium" w:hAnsi="Montserrat Medium"/>
          <w:sz w:val="20"/>
          <w:szCs w:val="18"/>
        </w:rPr>
        <w:t>SCOTIABANK</w:t>
      </w:r>
      <w:proofErr w:type="spellEnd"/>
      <w:r w:rsidRPr="00A35287">
        <w:rPr>
          <w:rFonts w:ascii="Montserrat Medium" w:hAnsi="Montserrat Medium"/>
          <w:sz w:val="20"/>
          <w:szCs w:val="18"/>
        </w:rPr>
        <w:t xml:space="preserve"> INVERLAT o a través del esquema interbancario vía Sistema de Pagos Electrónicos Interbancarios si la cuenta pertenece a un banco distinto a los antes mencionados. </w:t>
      </w:r>
    </w:p>
    <w:p w14:paraId="6F19FB09" w14:textId="77777777" w:rsidR="00FC781F" w:rsidRDefault="00FC781F" w:rsidP="00A17846">
      <w:pPr>
        <w:autoSpaceDE w:val="0"/>
        <w:autoSpaceDN w:val="0"/>
        <w:adjustRightInd w:val="0"/>
        <w:jc w:val="both"/>
        <w:rPr>
          <w:rFonts w:ascii="Montserrat Medium" w:hAnsi="Montserrat Medium" w:cs="Arial"/>
          <w:sz w:val="20"/>
          <w:szCs w:val="18"/>
        </w:rPr>
      </w:pPr>
    </w:p>
    <w:p w14:paraId="214E4346" w14:textId="77777777" w:rsidR="00FC781F" w:rsidRDefault="00FC781F" w:rsidP="00A17846">
      <w:pPr>
        <w:autoSpaceDE w:val="0"/>
        <w:autoSpaceDN w:val="0"/>
        <w:adjustRightInd w:val="0"/>
        <w:jc w:val="both"/>
        <w:rPr>
          <w:rFonts w:ascii="Montserrat Medium" w:hAnsi="Montserrat Medium" w:cs="Arial"/>
          <w:sz w:val="20"/>
          <w:szCs w:val="18"/>
        </w:rPr>
      </w:pPr>
    </w:p>
    <w:p w14:paraId="7CD77DC2" w14:textId="77777777" w:rsidR="0076561F" w:rsidRPr="00A35287" w:rsidRDefault="0076561F" w:rsidP="00A17846">
      <w:pPr>
        <w:autoSpaceDE w:val="0"/>
        <w:autoSpaceDN w:val="0"/>
        <w:adjustRightInd w:val="0"/>
        <w:jc w:val="both"/>
        <w:rPr>
          <w:rFonts w:ascii="Montserrat Medium" w:hAnsi="Montserrat Medium" w:cs="Arial"/>
          <w:sz w:val="20"/>
          <w:szCs w:val="18"/>
        </w:rPr>
      </w:pPr>
    </w:p>
    <w:p w14:paraId="163F410E" w14:textId="47466DC6" w:rsidR="00595E1A" w:rsidRDefault="000C5055" w:rsidP="00A17846">
      <w:pPr>
        <w:autoSpaceDE w:val="0"/>
        <w:autoSpaceDN w:val="0"/>
        <w:adjustRightInd w:val="0"/>
        <w:jc w:val="both"/>
        <w:rPr>
          <w:rFonts w:ascii="Montserrat Medium" w:hAnsi="Montserrat Medium" w:cs="Arial"/>
          <w:sz w:val="20"/>
          <w:szCs w:val="18"/>
        </w:rPr>
      </w:pPr>
      <w:r w:rsidRPr="00A35287">
        <w:rPr>
          <w:rFonts w:ascii="Montserrat Medium" w:hAnsi="Montserrat Medium" w:cs="Arial"/>
          <w:sz w:val="20"/>
          <w:szCs w:val="18"/>
        </w:rPr>
        <w:t>El A</w:t>
      </w:r>
      <w:r>
        <w:rPr>
          <w:rFonts w:ascii="Montserrat Medium" w:hAnsi="Montserrat Medium" w:cs="Arial"/>
          <w:sz w:val="20"/>
          <w:szCs w:val="18"/>
        </w:rPr>
        <w:t xml:space="preserve">dministrador de Contrato a través de su firma autógrafa, </w:t>
      </w:r>
      <w:r>
        <w:rPr>
          <w:rFonts w:ascii="Montserrat Medium" w:hAnsi="Montserrat Medium" w:cs="Arial"/>
          <w:bCs/>
          <w:sz w:val="20"/>
          <w:szCs w:val="20"/>
        </w:rPr>
        <w:t xml:space="preserve">previa presentación </w:t>
      </w:r>
      <w:r w:rsidRPr="003A60D2">
        <w:rPr>
          <w:rFonts w:ascii="Montserrat Medium" w:hAnsi="Montserrat Medium" w:cs="Arial"/>
          <w:bCs/>
          <w:sz w:val="20"/>
          <w:szCs w:val="20"/>
        </w:rPr>
        <w:t>del comprobante fiscal digital</w:t>
      </w:r>
      <w:r>
        <w:rPr>
          <w:rFonts w:ascii="Montserrat Medium" w:hAnsi="Montserrat Medium" w:cs="Arial"/>
          <w:bCs/>
          <w:sz w:val="20"/>
          <w:szCs w:val="20"/>
        </w:rPr>
        <w:t>,</w:t>
      </w:r>
      <w:r w:rsidRPr="003A60D2">
        <w:rPr>
          <w:rFonts w:ascii="Montserrat Medium" w:hAnsi="Montserrat Medium" w:cs="Arial"/>
          <w:bCs/>
          <w:sz w:val="20"/>
          <w:szCs w:val="20"/>
        </w:rPr>
        <w:t xml:space="preserve"> acompañado de las remisiones correspondientes al período de entrega</w:t>
      </w:r>
      <w:r>
        <w:rPr>
          <w:rFonts w:ascii="Montserrat Medium" w:hAnsi="Montserrat Medium" w:cs="Arial"/>
          <w:bCs/>
          <w:sz w:val="20"/>
          <w:szCs w:val="20"/>
        </w:rPr>
        <w:t xml:space="preserve">, es quien autorizará </w:t>
      </w:r>
      <w:r w:rsidRPr="00A35287">
        <w:rPr>
          <w:rFonts w:ascii="Montserrat Medium" w:hAnsi="Montserrat Medium" w:cs="Arial"/>
          <w:sz w:val="20"/>
          <w:szCs w:val="18"/>
        </w:rPr>
        <w:t xml:space="preserve">para que la Dirección de Finanzas proceda a su pago de acuerdo a lo normado en el anexo “Cuentas Contables” del “Procedimiento para la recepción, glosa y aprobación de documentos presentados para trámite de pago y la constitución, modificación, cancelación, operación y control de fondos fijos”. </w:t>
      </w:r>
    </w:p>
    <w:p w14:paraId="4CD7E06F" w14:textId="77777777" w:rsidR="00AD3F1C" w:rsidRPr="00A35287" w:rsidRDefault="00AD3F1C" w:rsidP="00A17846">
      <w:pPr>
        <w:autoSpaceDE w:val="0"/>
        <w:autoSpaceDN w:val="0"/>
        <w:adjustRightInd w:val="0"/>
        <w:jc w:val="both"/>
        <w:rPr>
          <w:rFonts w:ascii="Montserrat Medium" w:hAnsi="Montserrat Medium" w:cs="Arial"/>
          <w:sz w:val="20"/>
          <w:szCs w:val="18"/>
        </w:rPr>
      </w:pPr>
    </w:p>
    <w:p w14:paraId="227E5A72" w14:textId="77777777" w:rsidR="000C5055" w:rsidRPr="00A35287" w:rsidRDefault="000C5055" w:rsidP="00A17846">
      <w:pPr>
        <w:autoSpaceDE w:val="0"/>
        <w:autoSpaceDN w:val="0"/>
        <w:adjustRightInd w:val="0"/>
        <w:jc w:val="both"/>
        <w:rPr>
          <w:rFonts w:ascii="Montserrat Medium" w:hAnsi="Montserrat Medium" w:cs="Arial"/>
          <w:sz w:val="20"/>
          <w:szCs w:val="18"/>
        </w:rPr>
      </w:pPr>
      <w:r w:rsidRPr="00A35287">
        <w:rPr>
          <w:rFonts w:ascii="Montserrat Medium" w:hAnsi="Montserrat Medium" w:cs="Arial"/>
          <w:sz w:val="20"/>
          <w:szCs w:val="18"/>
        </w:rPr>
        <w:t xml:space="preserve">En ningún caso, se autorizará el pago de los bienes, sí no se encuentran registradas y validadas en el Sistema </w:t>
      </w:r>
      <w:proofErr w:type="spellStart"/>
      <w:r w:rsidRPr="00A35287">
        <w:rPr>
          <w:rFonts w:ascii="Montserrat Medium" w:hAnsi="Montserrat Medium" w:cs="Arial"/>
          <w:sz w:val="20"/>
          <w:szCs w:val="18"/>
        </w:rPr>
        <w:t>PREI</w:t>
      </w:r>
      <w:proofErr w:type="spellEnd"/>
      <w:r w:rsidRPr="00A35287">
        <w:rPr>
          <w:rFonts w:ascii="Montserrat Medium" w:hAnsi="Montserrat Medium" w:cs="Arial"/>
          <w:sz w:val="20"/>
          <w:szCs w:val="18"/>
        </w:rPr>
        <w:t xml:space="preserve"> Millenium, las penas convencionales o deducciones establecidas en el presente. </w:t>
      </w:r>
    </w:p>
    <w:p w14:paraId="6460945D" w14:textId="77777777" w:rsidR="000C5055" w:rsidRPr="00A35287" w:rsidRDefault="000C5055" w:rsidP="00A17846">
      <w:pPr>
        <w:autoSpaceDE w:val="0"/>
        <w:autoSpaceDN w:val="0"/>
        <w:adjustRightInd w:val="0"/>
        <w:jc w:val="both"/>
        <w:rPr>
          <w:rFonts w:ascii="Montserrat Medium" w:hAnsi="Montserrat Medium" w:cs="Arial"/>
          <w:sz w:val="20"/>
          <w:szCs w:val="18"/>
        </w:rPr>
      </w:pPr>
    </w:p>
    <w:p w14:paraId="6828A287" w14:textId="77777777" w:rsidR="000C5055" w:rsidRPr="00A35287" w:rsidRDefault="000C5055" w:rsidP="00A17846">
      <w:pPr>
        <w:autoSpaceDE w:val="0"/>
        <w:autoSpaceDN w:val="0"/>
        <w:adjustRightInd w:val="0"/>
        <w:jc w:val="both"/>
        <w:rPr>
          <w:rFonts w:ascii="Montserrat Medium" w:hAnsi="Montserrat Medium" w:cs="Arial"/>
          <w:sz w:val="20"/>
          <w:szCs w:val="18"/>
        </w:rPr>
      </w:pPr>
      <w:r w:rsidRPr="00A35287">
        <w:rPr>
          <w:rFonts w:ascii="Montserrat Medium" w:hAnsi="Montserrat Medium" w:cs="Arial"/>
          <w:sz w:val="20"/>
          <w:szCs w:val="18"/>
        </w:rPr>
        <w:t xml:space="preserve">De resultar adjudicado, se deberá considera lo siguiente: </w:t>
      </w:r>
    </w:p>
    <w:p w14:paraId="79F000B6" w14:textId="77777777" w:rsidR="000C5055" w:rsidRDefault="000C5055" w:rsidP="00A17846">
      <w:pPr>
        <w:autoSpaceDE w:val="0"/>
        <w:autoSpaceDN w:val="0"/>
        <w:adjustRightInd w:val="0"/>
        <w:jc w:val="both"/>
        <w:rPr>
          <w:rFonts w:ascii="Montserrat Medium" w:hAnsi="Montserrat Medium" w:cs="Arial"/>
          <w:sz w:val="18"/>
          <w:szCs w:val="18"/>
        </w:rPr>
      </w:pPr>
    </w:p>
    <w:p w14:paraId="5277A161" w14:textId="77777777" w:rsidR="00FC781F" w:rsidRPr="00A35287" w:rsidRDefault="00FC781F" w:rsidP="00A17846">
      <w:pPr>
        <w:autoSpaceDE w:val="0"/>
        <w:autoSpaceDN w:val="0"/>
        <w:adjustRightInd w:val="0"/>
        <w:jc w:val="both"/>
        <w:rPr>
          <w:rFonts w:ascii="Montserrat Medium" w:hAnsi="Montserrat Medium" w:cs="Arial"/>
          <w:sz w:val="18"/>
          <w:szCs w:val="18"/>
        </w:rPr>
      </w:pPr>
    </w:p>
    <w:p w14:paraId="075846FF" w14:textId="77777777" w:rsidR="000C5055" w:rsidRPr="00A35287" w:rsidRDefault="000C5055" w:rsidP="00A17846">
      <w:pPr>
        <w:autoSpaceDE w:val="0"/>
        <w:autoSpaceDN w:val="0"/>
        <w:adjustRightInd w:val="0"/>
        <w:jc w:val="both"/>
        <w:rPr>
          <w:rFonts w:ascii="Montserrat Medium" w:hAnsi="Montserrat Medium" w:cs="Arial"/>
          <w:sz w:val="20"/>
          <w:szCs w:val="20"/>
        </w:rPr>
      </w:pPr>
      <w:r w:rsidRPr="00A35287">
        <w:rPr>
          <w:rFonts w:ascii="Montserrat Medium" w:hAnsi="Montserrat Medium" w:cs="Arial"/>
          <w:sz w:val="20"/>
          <w:szCs w:val="20"/>
        </w:rPr>
        <w:t xml:space="preserve">a) Que el proveedor se obliga a no cancelar ante el Servicio de Administración Tributaria los Comprobantes Fiscales Digitales por Internet a favor del IMSS 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Comprobante Fiscal Digital por Internet, en su caso. </w:t>
      </w:r>
    </w:p>
    <w:p w14:paraId="60A8684C" w14:textId="77777777" w:rsidR="000C5055" w:rsidRDefault="000C5055" w:rsidP="00A17846">
      <w:pPr>
        <w:autoSpaceDE w:val="0"/>
        <w:autoSpaceDN w:val="0"/>
        <w:adjustRightInd w:val="0"/>
        <w:jc w:val="both"/>
        <w:rPr>
          <w:rFonts w:ascii="Montserrat Medium" w:hAnsi="Montserrat Medium" w:cs="Arial"/>
          <w:sz w:val="20"/>
          <w:szCs w:val="20"/>
        </w:rPr>
      </w:pPr>
    </w:p>
    <w:p w14:paraId="5276F4FB" w14:textId="77777777" w:rsidR="00FC781F" w:rsidRPr="00A35287" w:rsidRDefault="00FC781F" w:rsidP="00A17846">
      <w:pPr>
        <w:autoSpaceDE w:val="0"/>
        <w:autoSpaceDN w:val="0"/>
        <w:adjustRightInd w:val="0"/>
        <w:jc w:val="both"/>
        <w:rPr>
          <w:rFonts w:ascii="Montserrat Medium" w:hAnsi="Montserrat Medium" w:cs="Arial"/>
          <w:sz w:val="20"/>
          <w:szCs w:val="20"/>
        </w:rPr>
      </w:pPr>
    </w:p>
    <w:p w14:paraId="37B60646" w14:textId="77777777" w:rsidR="000C5055" w:rsidRPr="00A35287" w:rsidRDefault="000C5055" w:rsidP="00A17846">
      <w:pPr>
        <w:autoSpaceDE w:val="0"/>
        <w:autoSpaceDN w:val="0"/>
        <w:adjustRightInd w:val="0"/>
        <w:jc w:val="both"/>
        <w:rPr>
          <w:rFonts w:ascii="Montserrat Medium" w:hAnsi="Montserrat Medium" w:cs="Arial"/>
          <w:sz w:val="20"/>
          <w:szCs w:val="20"/>
        </w:rPr>
      </w:pPr>
      <w:r w:rsidRPr="00A35287">
        <w:rPr>
          <w:rFonts w:ascii="Montserrat Medium" w:hAnsi="Montserrat Medium" w:cs="Arial"/>
          <w:sz w:val="20"/>
          <w:szCs w:val="20"/>
        </w:rPr>
        <w:t xml:space="preserve">b) En caso de aplicar, el proveedor deberá entregar el Comprobante Fiscal Digital por Internet a favor del IMSS por el importe de la aplicación de la pena convencional por atraso o deficiencia del servicio. </w:t>
      </w:r>
    </w:p>
    <w:p w14:paraId="2CF225EA" w14:textId="77777777" w:rsidR="00FA3822" w:rsidRDefault="00FA3822" w:rsidP="00A17846">
      <w:pPr>
        <w:autoSpaceDE w:val="0"/>
        <w:autoSpaceDN w:val="0"/>
        <w:adjustRightInd w:val="0"/>
        <w:jc w:val="both"/>
        <w:rPr>
          <w:rFonts w:ascii="Montserrat Medium" w:hAnsi="Montserrat Medium" w:cs="Arial"/>
          <w:sz w:val="20"/>
          <w:szCs w:val="20"/>
        </w:rPr>
      </w:pPr>
    </w:p>
    <w:p w14:paraId="38A12CDB" w14:textId="77777777" w:rsidR="00FC781F" w:rsidRPr="00A35287" w:rsidRDefault="00FC781F" w:rsidP="00A17846">
      <w:pPr>
        <w:autoSpaceDE w:val="0"/>
        <w:autoSpaceDN w:val="0"/>
        <w:adjustRightInd w:val="0"/>
        <w:jc w:val="both"/>
        <w:rPr>
          <w:rFonts w:ascii="Montserrat Medium" w:hAnsi="Montserrat Medium" w:cs="Arial"/>
          <w:sz w:val="20"/>
          <w:szCs w:val="20"/>
        </w:rPr>
      </w:pPr>
    </w:p>
    <w:p w14:paraId="029847F8" w14:textId="77777777" w:rsidR="000C5055" w:rsidRPr="00A35287" w:rsidRDefault="000C5055" w:rsidP="00A17846">
      <w:pPr>
        <w:autoSpaceDE w:val="0"/>
        <w:autoSpaceDN w:val="0"/>
        <w:adjustRightInd w:val="0"/>
        <w:jc w:val="both"/>
        <w:rPr>
          <w:rFonts w:ascii="Montserrat Medium" w:hAnsi="Montserrat Medium" w:cs="Arial"/>
          <w:sz w:val="20"/>
          <w:szCs w:val="20"/>
        </w:rPr>
      </w:pPr>
      <w:r w:rsidRPr="00A35287">
        <w:rPr>
          <w:rFonts w:ascii="Montserrat Medium" w:hAnsi="Montserrat Medium" w:cs="Arial"/>
          <w:sz w:val="20"/>
          <w:szCs w:val="20"/>
        </w:rPr>
        <w:t xml:space="preserve">De resultar adjudicados, el proveedor podrá celebrar un contrato de cesión de derechos de cobro, mismo que deberá notificarlo por escrito al IMSS con un mínimo de 5 días naturales anteriores a la fecha de pago programada, el Administrador del Contrato, o en su caso, el Titular del Área Requirente, deberá entregar los documentos sustantivos de dicha cesión al área responsable de autorizar ésta, conforme al “Procedimiento para la recepción, glosa y aprobación de documentos presentados para trámite de pago y la constitución, modificación, cancelación, operación y control de fondos fijos”. </w:t>
      </w:r>
    </w:p>
    <w:p w14:paraId="6ABB42CA" w14:textId="77777777" w:rsidR="003924A0" w:rsidRPr="00A35287" w:rsidRDefault="003924A0" w:rsidP="00A17846">
      <w:pPr>
        <w:jc w:val="both"/>
        <w:rPr>
          <w:rFonts w:ascii="Montserrat Medium" w:hAnsi="Montserrat Medium" w:cs="Arial"/>
          <w:sz w:val="20"/>
          <w:szCs w:val="20"/>
        </w:rPr>
      </w:pPr>
    </w:p>
    <w:p w14:paraId="0B96E3B2" w14:textId="77777777" w:rsidR="00AD3F1C" w:rsidRDefault="000C5055" w:rsidP="00AD3F1C">
      <w:pPr>
        <w:jc w:val="both"/>
        <w:rPr>
          <w:rFonts w:ascii="Montserrat Medium" w:hAnsi="Montserrat Medium" w:cs="Arial"/>
          <w:sz w:val="20"/>
          <w:szCs w:val="20"/>
        </w:rPr>
      </w:pPr>
      <w:r w:rsidRPr="00A35287">
        <w:rPr>
          <w:rFonts w:ascii="Montserrat Medium" w:hAnsi="Montserrat Medium" w:cs="Arial"/>
          <w:sz w:val="20"/>
          <w:szCs w:val="20"/>
        </w:rPr>
        <w:t xml:space="preserve">En apego a los Lineamientos para la Verificación del Cumplimiento de las Obligaciones en Materia de Seguridad Social de los Proveedores y Contratistas, deberá presentar una copia de la opinión (positiva y vigente) por cada trámite de pago, la cual puede ser consultada a través de la página electrónica </w:t>
      </w:r>
      <w:hyperlink r:id="rId12" w:history="1">
        <w:r w:rsidRPr="00A35287">
          <w:rPr>
            <w:rFonts w:ascii="Montserrat Medium" w:hAnsi="Montserrat Medium" w:cs="Arial"/>
            <w:sz w:val="20"/>
            <w:szCs w:val="20"/>
          </w:rPr>
          <w:t>http://www.imss.gob.mx/tramites/cumplimiento-obligaciones</w:t>
        </w:r>
      </w:hyperlink>
      <w:r w:rsidRPr="00A35287">
        <w:rPr>
          <w:rFonts w:ascii="Montserrat Medium" w:hAnsi="Montserrat Medium" w:cs="Arial"/>
          <w:sz w:val="20"/>
          <w:szCs w:val="20"/>
        </w:rPr>
        <w:t>, en los términos requeridos por el Instituto</w:t>
      </w:r>
      <w:r w:rsidR="00BA15D7">
        <w:rPr>
          <w:rFonts w:ascii="Montserrat Medium" w:hAnsi="Montserrat Medium" w:cs="Arial"/>
          <w:sz w:val="20"/>
          <w:szCs w:val="20"/>
        </w:rPr>
        <w:t>.</w:t>
      </w:r>
    </w:p>
    <w:p w14:paraId="2C7E73F3" w14:textId="77777777" w:rsidR="00AD3F1C" w:rsidRDefault="00AD3F1C" w:rsidP="00AD3F1C">
      <w:pPr>
        <w:jc w:val="both"/>
        <w:rPr>
          <w:rFonts w:ascii="Montserrat Medium" w:hAnsi="Montserrat Medium" w:cs="Arial"/>
          <w:sz w:val="20"/>
          <w:szCs w:val="20"/>
        </w:rPr>
      </w:pPr>
    </w:p>
    <w:p w14:paraId="7096BF59" w14:textId="14009965" w:rsidR="000C5055" w:rsidRPr="00AD3F1C" w:rsidRDefault="000C5055" w:rsidP="00562958">
      <w:pPr>
        <w:pStyle w:val="Prrafodelista"/>
        <w:numPr>
          <w:ilvl w:val="0"/>
          <w:numId w:val="7"/>
        </w:numPr>
        <w:jc w:val="both"/>
        <w:rPr>
          <w:rFonts w:ascii="Montserrat Medium" w:hAnsi="Montserrat Medium"/>
          <w:b/>
          <w:sz w:val="20"/>
          <w:szCs w:val="20"/>
        </w:rPr>
      </w:pPr>
      <w:r w:rsidRPr="00AD3F1C">
        <w:rPr>
          <w:rFonts w:ascii="Montserrat Medium" w:hAnsi="Montserrat Medium"/>
          <w:b/>
          <w:sz w:val="20"/>
          <w:szCs w:val="20"/>
        </w:rPr>
        <w:t xml:space="preserve">Anticipos (4.24.4 inciso m) de las </w:t>
      </w:r>
      <w:proofErr w:type="spellStart"/>
      <w:r w:rsidRPr="00AD3F1C">
        <w:rPr>
          <w:rFonts w:ascii="Montserrat Medium" w:hAnsi="Montserrat Medium"/>
          <w:b/>
          <w:sz w:val="20"/>
          <w:szCs w:val="20"/>
        </w:rPr>
        <w:t>POBALINES</w:t>
      </w:r>
      <w:proofErr w:type="spellEnd"/>
    </w:p>
    <w:p w14:paraId="6237A3E1" w14:textId="77777777" w:rsidR="000C5055" w:rsidRPr="003D7D90" w:rsidRDefault="000C5055" w:rsidP="00A17846">
      <w:pPr>
        <w:jc w:val="both"/>
        <w:rPr>
          <w:rFonts w:ascii="Montserrat Medium" w:hAnsi="Montserrat Medium" w:cs="Arial"/>
          <w:sz w:val="20"/>
          <w:szCs w:val="20"/>
        </w:rPr>
      </w:pPr>
      <w:r w:rsidRPr="003D7D90">
        <w:rPr>
          <w:rFonts w:ascii="Montserrat Medium" w:hAnsi="Montserrat Medium" w:cs="Arial"/>
          <w:sz w:val="20"/>
          <w:szCs w:val="20"/>
        </w:rPr>
        <w:t>Para el presente procedimiento no se otorgarán anticipos.</w:t>
      </w:r>
    </w:p>
    <w:p w14:paraId="763E7F7E" w14:textId="77777777" w:rsidR="00FC781F" w:rsidRDefault="00FC781F" w:rsidP="00A17846">
      <w:pPr>
        <w:jc w:val="both"/>
        <w:rPr>
          <w:rFonts w:ascii="Montserrat Medium" w:hAnsi="Montserrat Medium"/>
          <w:sz w:val="20"/>
          <w:szCs w:val="20"/>
          <w:highlight w:val="yellow"/>
        </w:rPr>
      </w:pPr>
    </w:p>
    <w:p w14:paraId="52C06B40" w14:textId="77777777" w:rsidR="00FC781F" w:rsidRDefault="00FC781F" w:rsidP="00A17846">
      <w:pPr>
        <w:jc w:val="both"/>
        <w:rPr>
          <w:rFonts w:ascii="Montserrat Medium" w:hAnsi="Montserrat Medium"/>
          <w:sz w:val="20"/>
          <w:szCs w:val="20"/>
          <w:highlight w:val="yellow"/>
        </w:rPr>
      </w:pPr>
    </w:p>
    <w:p w14:paraId="3ADF4E24" w14:textId="77777777" w:rsidR="00FC781F" w:rsidRDefault="00FC781F" w:rsidP="00A17846">
      <w:pPr>
        <w:jc w:val="both"/>
        <w:rPr>
          <w:rFonts w:ascii="Montserrat Medium" w:hAnsi="Montserrat Medium"/>
          <w:sz w:val="20"/>
          <w:szCs w:val="20"/>
          <w:highlight w:val="yellow"/>
        </w:rPr>
      </w:pPr>
    </w:p>
    <w:p w14:paraId="23C59764" w14:textId="77777777" w:rsidR="00FC781F" w:rsidRDefault="00FC781F" w:rsidP="00A17846">
      <w:pPr>
        <w:jc w:val="both"/>
        <w:rPr>
          <w:rFonts w:ascii="Montserrat Medium" w:hAnsi="Montserrat Medium"/>
          <w:sz w:val="20"/>
          <w:szCs w:val="20"/>
          <w:highlight w:val="yellow"/>
        </w:rPr>
      </w:pPr>
    </w:p>
    <w:p w14:paraId="6E4DA8C6" w14:textId="77777777" w:rsidR="00FC781F" w:rsidRDefault="00FC781F" w:rsidP="00A17846">
      <w:pPr>
        <w:jc w:val="both"/>
        <w:rPr>
          <w:rFonts w:ascii="Montserrat Medium" w:hAnsi="Montserrat Medium"/>
          <w:sz w:val="20"/>
          <w:szCs w:val="20"/>
          <w:highlight w:val="yellow"/>
        </w:rPr>
      </w:pPr>
    </w:p>
    <w:p w14:paraId="34509EC7" w14:textId="77777777" w:rsidR="00FC781F" w:rsidRDefault="00FC781F" w:rsidP="00A17846">
      <w:pPr>
        <w:jc w:val="both"/>
        <w:rPr>
          <w:rFonts w:ascii="Montserrat Medium" w:hAnsi="Montserrat Medium"/>
          <w:sz w:val="20"/>
          <w:szCs w:val="20"/>
          <w:highlight w:val="yellow"/>
        </w:rPr>
      </w:pPr>
    </w:p>
    <w:p w14:paraId="74DB6F6B" w14:textId="77777777" w:rsidR="00FC781F" w:rsidRPr="00BA15D7" w:rsidRDefault="00FC781F" w:rsidP="00A17846">
      <w:pPr>
        <w:jc w:val="both"/>
        <w:rPr>
          <w:rFonts w:ascii="Montserrat Medium" w:hAnsi="Montserrat Medium"/>
          <w:sz w:val="20"/>
          <w:szCs w:val="20"/>
          <w:highlight w:val="yellow"/>
        </w:rPr>
      </w:pPr>
    </w:p>
    <w:p w14:paraId="45882C75" w14:textId="4B12B065" w:rsidR="000C5055" w:rsidRPr="003D7D90" w:rsidRDefault="000C5055" w:rsidP="00562958">
      <w:pPr>
        <w:pStyle w:val="Prrafodelista"/>
        <w:numPr>
          <w:ilvl w:val="0"/>
          <w:numId w:val="7"/>
        </w:numPr>
        <w:spacing w:after="0" w:line="240" w:lineRule="auto"/>
        <w:jc w:val="both"/>
        <w:rPr>
          <w:rFonts w:ascii="Montserrat Medium" w:hAnsi="Montserrat Medium"/>
          <w:b/>
          <w:sz w:val="20"/>
          <w:szCs w:val="20"/>
        </w:rPr>
      </w:pPr>
      <w:r w:rsidRPr="003D7D90">
        <w:rPr>
          <w:rFonts w:ascii="Montserrat Medium" w:hAnsi="Montserrat Medium"/>
          <w:b/>
          <w:sz w:val="20"/>
          <w:szCs w:val="20"/>
        </w:rPr>
        <w:t xml:space="preserve">Administrador del Contrato. (4.24.6, 5.3.15 y 5.4.13 de las </w:t>
      </w:r>
      <w:proofErr w:type="spellStart"/>
      <w:r w:rsidRPr="003D7D90">
        <w:rPr>
          <w:rFonts w:ascii="Montserrat Medium" w:hAnsi="Montserrat Medium"/>
          <w:b/>
          <w:sz w:val="20"/>
          <w:szCs w:val="20"/>
        </w:rPr>
        <w:t>POBALINES</w:t>
      </w:r>
      <w:proofErr w:type="spellEnd"/>
      <w:r w:rsidRPr="003D7D90">
        <w:rPr>
          <w:rFonts w:ascii="Montserrat Medium" w:hAnsi="Montserrat Medium"/>
          <w:b/>
          <w:sz w:val="20"/>
          <w:szCs w:val="20"/>
        </w:rPr>
        <w:t>)</w:t>
      </w:r>
    </w:p>
    <w:p w14:paraId="141E6550" w14:textId="77777777" w:rsidR="000C5055" w:rsidRPr="003D7D90" w:rsidRDefault="000C5055" w:rsidP="00A17846">
      <w:pPr>
        <w:jc w:val="both"/>
        <w:rPr>
          <w:rFonts w:ascii="Montserrat Medium" w:hAnsi="Montserrat Medium" w:cs="Arial"/>
          <w:b/>
          <w:sz w:val="20"/>
          <w:szCs w:val="20"/>
        </w:rPr>
      </w:pPr>
    </w:p>
    <w:p w14:paraId="38900FCD" w14:textId="589773D2" w:rsidR="000C5055" w:rsidRPr="00BA15D7" w:rsidRDefault="000C5055" w:rsidP="00A17846">
      <w:pPr>
        <w:pStyle w:val="Prrafodelista"/>
        <w:ind w:left="0"/>
        <w:jc w:val="both"/>
        <w:rPr>
          <w:rFonts w:ascii="Montserrat Medium" w:hAnsi="Montserrat Medium"/>
          <w:sz w:val="20"/>
          <w:szCs w:val="20"/>
        </w:rPr>
      </w:pPr>
      <w:r w:rsidRPr="003D7D90">
        <w:rPr>
          <w:rFonts w:ascii="Montserrat Medium" w:hAnsi="Montserrat Medium"/>
          <w:sz w:val="20"/>
          <w:szCs w:val="20"/>
        </w:rPr>
        <w:t xml:space="preserve">Con </w:t>
      </w:r>
      <w:r w:rsidR="00EA4861">
        <w:rPr>
          <w:rFonts w:ascii="Montserrat Medium" w:hAnsi="Montserrat Medium"/>
          <w:sz w:val="20"/>
          <w:szCs w:val="20"/>
        </w:rPr>
        <w:t>fundamento en</w:t>
      </w:r>
      <w:r w:rsidR="00EA4861" w:rsidRPr="00B55DB6">
        <w:rPr>
          <w:rFonts w:ascii="Montserrat Medium" w:hAnsi="Montserrat Medium"/>
          <w:sz w:val="20"/>
          <w:szCs w:val="20"/>
        </w:rPr>
        <w:t xml:space="preserve"> los numerales 4.24.6 y 5.3.15 inciso a) 5.4.13 de las Políticas, Bases y Lineamientos en Materia de Adquisiciones, Arrendamientos y Servicios del Instituto Mexicano del Seguro Social (</w:t>
      </w:r>
      <w:proofErr w:type="spellStart"/>
      <w:r w:rsidR="00EA4861" w:rsidRPr="00B55DB6">
        <w:rPr>
          <w:rFonts w:ascii="Montserrat Medium" w:hAnsi="Montserrat Medium"/>
          <w:sz w:val="20"/>
          <w:szCs w:val="20"/>
        </w:rPr>
        <w:t>POBALINES</w:t>
      </w:r>
      <w:proofErr w:type="spellEnd"/>
      <w:r w:rsidR="00EA4861" w:rsidRPr="00B55DB6">
        <w:rPr>
          <w:rFonts w:ascii="Montserrat Medium" w:hAnsi="Montserrat Medium"/>
          <w:sz w:val="20"/>
          <w:szCs w:val="20"/>
        </w:rPr>
        <w:t>)</w:t>
      </w:r>
      <w:r>
        <w:rPr>
          <w:rFonts w:ascii="Montserrat Medium" w:hAnsi="Montserrat Medium"/>
          <w:sz w:val="20"/>
          <w:szCs w:val="20"/>
        </w:rPr>
        <w:t xml:space="preserve">, </w:t>
      </w:r>
      <w:r w:rsidR="00EA4861">
        <w:rPr>
          <w:rFonts w:ascii="Montserrat Medium" w:hAnsi="Montserrat Medium"/>
          <w:sz w:val="20"/>
          <w:szCs w:val="20"/>
        </w:rPr>
        <w:t>se designa</w:t>
      </w:r>
      <w:r w:rsidR="00B55DB6">
        <w:rPr>
          <w:rFonts w:ascii="Montserrat Medium" w:hAnsi="Montserrat Medium"/>
          <w:sz w:val="20"/>
          <w:szCs w:val="20"/>
        </w:rPr>
        <w:t>,</w:t>
      </w:r>
      <w:r w:rsidR="00EA4861">
        <w:rPr>
          <w:rFonts w:ascii="Montserrat Medium" w:hAnsi="Montserrat Medium"/>
          <w:sz w:val="20"/>
          <w:szCs w:val="20"/>
        </w:rPr>
        <w:t xml:space="preserve"> a los funcionarios públicos </w:t>
      </w:r>
      <w:r w:rsidR="00EA4861" w:rsidRPr="00B55DB6">
        <w:rPr>
          <w:rFonts w:ascii="Montserrat Medium" w:hAnsi="Montserrat Medium"/>
          <w:sz w:val="20"/>
          <w:szCs w:val="20"/>
        </w:rPr>
        <w:t>Adolfo Sandoval Romero Coordinador de Finanzas e Infraestructura</w:t>
      </w:r>
      <w:r w:rsidR="00EA4861">
        <w:rPr>
          <w:rFonts w:ascii="Montserrat Medium" w:hAnsi="Montserrat Medium"/>
          <w:sz w:val="20"/>
          <w:szCs w:val="20"/>
        </w:rPr>
        <w:t xml:space="preserve"> como </w:t>
      </w:r>
      <w:r w:rsidR="00EA4861" w:rsidRPr="00B55DB6">
        <w:rPr>
          <w:rFonts w:ascii="Montserrat Medium" w:hAnsi="Montserrat Medium"/>
          <w:sz w:val="20"/>
          <w:szCs w:val="20"/>
        </w:rPr>
        <w:t>Administrador del Contrato</w:t>
      </w:r>
      <w:r w:rsidR="00EA4861">
        <w:rPr>
          <w:rFonts w:ascii="Montserrat Medium" w:hAnsi="Montserrat Medium"/>
          <w:sz w:val="20"/>
          <w:szCs w:val="20"/>
        </w:rPr>
        <w:t xml:space="preserve"> y al </w:t>
      </w:r>
      <w:r w:rsidR="00EA4861" w:rsidRPr="00B55DB6">
        <w:rPr>
          <w:rFonts w:ascii="Montserrat Medium" w:hAnsi="Montserrat Medium"/>
          <w:sz w:val="20"/>
          <w:szCs w:val="20"/>
        </w:rPr>
        <w:t>Mtro. Lázaro Ibarra Molina, Jefe del Departamento de Recursos Materiales como Auxiliar del Administrador del Contrato</w:t>
      </w:r>
      <w:r w:rsidR="00B55DB6" w:rsidRPr="00B55DB6">
        <w:rPr>
          <w:rFonts w:ascii="Montserrat Medium" w:hAnsi="Montserrat Medium"/>
          <w:sz w:val="20"/>
          <w:szCs w:val="20"/>
        </w:rPr>
        <w:t>,</w:t>
      </w:r>
      <w:r w:rsidR="006729A2" w:rsidRPr="006729A2">
        <w:rPr>
          <w:rFonts w:ascii="Montserrat Medium" w:hAnsi="Montserrat Medium"/>
          <w:sz w:val="20"/>
          <w:szCs w:val="20"/>
        </w:rPr>
        <w:t xml:space="preserve"> </w:t>
      </w:r>
      <w:r w:rsidR="006729A2" w:rsidRPr="003D7D90">
        <w:rPr>
          <w:rFonts w:ascii="Montserrat Medium" w:hAnsi="Montserrat Medium"/>
          <w:sz w:val="20"/>
          <w:szCs w:val="20"/>
        </w:rPr>
        <w:t>esto sin perjuicio de las obligaciones conferidas a éstos en la normativa de la materia, para el cabal cumplimiento de la responsabilidad que tienen los Administradores del Contrato.</w:t>
      </w:r>
    </w:p>
    <w:p w14:paraId="739F5FF8" w14:textId="77777777" w:rsidR="00AD3F1C" w:rsidRDefault="00AD3F1C" w:rsidP="00AD3F1C">
      <w:pPr>
        <w:pStyle w:val="Prrafodelista"/>
        <w:spacing w:after="0" w:line="240" w:lineRule="auto"/>
        <w:ind w:left="0"/>
        <w:jc w:val="both"/>
        <w:rPr>
          <w:rFonts w:ascii="Montserrat Medium" w:eastAsia="Calibri" w:hAnsi="Montserrat Medium" w:cstheme="minorBidi"/>
          <w:sz w:val="20"/>
          <w:szCs w:val="20"/>
          <w:lang w:val="es-ES_tradnl" w:eastAsia="es-ES"/>
        </w:rPr>
      </w:pPr>
    </w:p>
    <w:p w14:paraId="30B1F417" w14:textId="279187FF" w:rsidR="000C5055" w:rsidRPr="003D7D90" w:rsidRDefault="000C5055" w:rsidP="00562958">
      <w:pPr>
        <w:pStyle w:val="Prrafodelista"/>
        <w:numPr>
          <w:ilvl w:val="0"/>
          <w:numId w:val="7"/>
        </w:numPr>
        <w:spacing w:after="0" w:line="240" w:lineRule="auto"/>
        <w:jc w:val="both"/>
        <w:rPr>
          <w:rFonts w:ascii="Montserrat Medium" w:hAnsi="Montserrat Medium"/>
          <w:b/>
          <w:sz w:val="20"/>
          <w:szCs w:val="18"/>
        </w:rPr>
      </w:pPr>
      <w:r w:rsidRPr="003D7D90">
        <w:rPr>
          <w:rFonts w:ascii="Montserrat Medium" w:hAnsi="Montserrat Medium"/>
          <w:b/>
          <w:sz w:val="20"/>
          <w:szCs w:val="18"/>
        </w:rPr>
        <w:t>Representante Técnico. (4.24.7</w:t>
      </w:r>
      <w:r w:rsidR="00B55DB6">
        <w:rPr>
          <w:rFonts w:ascii="Montserrat Medium" w:hAnsi="Montserrat Medium"/>
          <w:b/>
          <w:sz w:val="20"/>
          <w:szCs w:val="18"/>
        </w:rPr>
        <w:t>, 4.25, 5.3.2 y 5.3.9</w:t>
      </w:r>
      <w:r w:rsidRPr="003D7D90">
        <w:rPr>
          <w:rFonts w:ascii="Montserrat Medium" w:hAnsi="Montserrat Medium"/>
          <w:b/>
          <w:sz w:val="20"/>
          <w:szCs w:val="18"/>
        </w:rPr>
        <w:t xml:space="preserve"> de las </w:t>
      </w:r>
      <w:proofErr w:type="spellStart"/>
      <w:r w:rsidRPr="003D7D90">
        <w:rPr>
          <w:rFonts w:ascii="Montserrat Medium" w:hAnsi="Montserrat Medium"/>
          <w:b/>
          <w:sz w:val="20"/>
          <w:szCs w:val="18"/>
        </w:rPr>
        <w:t>POBALINES</w:t>
      </w:r>
      <w:proofErr w:type="spellEnd"/>
      <w:r w:rsidRPr="003D7D90">
        <w:rPr>
          <w:rFonts w:ascii="Montserrat Medium" w:hAnsi="Montserrat Medium"/>
          <w:b/>
          <w:sz w:val="20"/>
          <w:szCs w:val="18"/>
        </w:rPr>
        <w:t>).</w:t>
      </w:r>
    </w:p>
    <w:p w14:paraId="35EDE81A" w14:textId="77777777" w:rsidR="000C5055" w:rsidRPr="003D7D90" w:rsidRDefault="000C5055" w:rsidP="00A17846">
      <w:pPr>
        <w:pStyle w:val="Prrafodelista"/>
        <w:ind w:left="0"/>
        <w:jc w:val="both"/>
        <w:rPr>
          <w:rFonts w:ascii="Montserrat Medium" w:hAnsi="Montserrat Medium"/>
          <w:b/>
          <w:sz w:val="20"/>
          <w:szCs w:val="18"/>
          <w:highlight w:val="yellow"/>
        </w:rPr>
      </w:pPr>
    </w:p>
    <w:p w14:paraId="15510B88" w14:textId="48C8C0C0" w:rsidR="00FA3822" w:rsidRDefault="000C5055" w:rsidP="00A17846">
      <w:pPr>
        <w:pStyle w:val="Prrafodelista"/>
        <w:widowControl w:val="0"/>
        <w:overflowPunct w:val="0"/>
        <w:autoSpaceDE w:val="0"/>
        <w:autoSpaceDN w:val="0"/>
        <w:adjustRightInd w:val="0"/>
        <w:ind w:left="0"/>
        <w:jc w:val="both"/>
        <w:textAlignment w:val="baseline"/>
        <w:rPr>
          <w:rFonts w:ascii="Montserrat Medium" w:hAnsi="Montserrat Medium"/>
          <w:sz w:val="20"/>
          <w:szCs w:val="20"/>
        </w:rPr>
      </w:pPr>
      <w:r w:rsidRPr="003D7D90">
        <w:rPr>
          <w:rFonts w:ascii="Montserrat Medium" w:hAnsi="Montserrat Medium"/>
          <w:sz w:val="20"/>
          <w:szCs w:val="20"/>
        </w:rPr>
        <w:t xml:space="preserve">Con fundamento </w:t>
      </w:r>
      <w:r w:rsidR="00B175DB" w:rsidRPr="00B55DB6">
        <w:rPr>
          <w:rFonts w:ascii="Montserrat Medium" w:hAnsi="Montserrat Medium"/>
          <w:sz w:val="20"/>
          <w:szCs w:val="20"/>
        </w:rPr>
        <w:t xml:space="preserve">a lo </w:t>
      </w:r>
      <w:r w:rsidR="00B175DB" w:rsidRPr="00B175DB">
        <w:rPr>
          <w:rFonts w:ascii="Montserrat Medium" w:hAnsi="Montserrat Medium"/>
          <w:sz w:val="20"/>
          <w:szCs w:val="20"/>
        </w:rPr>
        <w:t>establecido en los numerales 4.24.7, 4.25, 5.3.2 y 5.3.9 de las Políticas, Bases y Lineamientos en Materia de Adquisiciones, Arrendamientos y Servicios del Instituto Mexicano del Seguro Social (</w:t>
      </w:r>
      <w:proofErr w:type="spellStart"/>
      <w:r w:rsidR="00B175DB" w:rsidRPr="00B175DB">
        <w:rPr>
          <w:rFonts w:ascii="Montserrat Medium" w:hAnsi="Montserrat Medium"/>
          <w:sz w:val="20"/>
          <w:szCs w:val="20"/>
        </w:rPr>
        <w:t>POBALINES</w:t>
      </w:r>
      <w:proofErr w:type="spellEnd"/>
      <w:r w:rsidR="00B175DB" w:rsidRPr="00B175DB">
        <w:rPr>
          <w:rFonts w:ascii="Montserrat Medium" w:hAnsi="Montserrat Medium"/>
          <w:sz w:val="20"/>
          <w:szCs w:val="20"/>
        </w:rPr>
        <w:t>) se designa</w:t>
      </w:r>
      <w:r w:rsidR="00B55DB6">
        <w:rPr>
          <w:rFonts w:ascii="Montserrat Medium" w:hAnsi="Montserrat Medium"/>
          <w:sz w:val="20"/>
          <w:szCs w:val="20"/>
        </w:rPr>
        <w:t>,</w:t>
      </w:r>
      <w:r w:rsidR="00B175DB" w:rsidRPr="00B175DB">
        <w:rPr>
          <w:rFonts w:ascii="Montserrat Medium" w:hAnsi="Montserrat Medium"/>
          <w:sz w:val="20"/>
          <w:szCs w:val="20"/>
        </w:rPr>
        <w:t xml:space="preserve"> como Representantes Técnicos que asistirán al servidor público que presida la(s) junta(s) de aclaraciones y quienes firmaran las diversas actas del procedimiento de licitación</w:t>
      </w:r>
      <w:r w:rsidR="00B175DB">
        <w:rPr>
          <w:rFonts w:ascii="Montserrat Medium" w:hAnsi="Montserrat Medium"/>
          <w:sz w:val="20"/>
          <w:szCs w:val="20"/>
        </w:rPr>
        <w:t xml:space="preserve"> </w:t>
      </w:r>
      <w:r w:rsidR="00B55DB6">
        <w:rPr>
          <w:rFonts w:ascii="Montserrat Medium" w:hAnsi="Montserrat Medium"/>
          <w:sz w:val="20"/>
          <w:szCs w:val="20"/>
        </w:rPr>
        <w:t xml:space="preserve">Dr. Oscar Aldana Cruz, </w:t>
      </w:r>
      <w:r w:rsidR="00B175DB" w:rsidRPr="00B55DB6">
        <w:rPr>
          <w:rFonts w:ascii="Montserrat Medium" w:hAnsi="Montserrat Medium"/>
          <w:sz w:val="20"/>
          <w:szCs w:val="20"/>
        </w:rPr>
        <w:t xml:space="preserve">Coordinador de Acciones Comunitarias y Participación Ciudadana para la Salud, </w:t>
      </w:r>
      <w:r w:rsidR="00EA4861" w:rsidRPr="00B55DB6">
        <w:rPr>
          <w:rFonts w:ascii="Montserrat Medium" w:hAnsi="Montserrat Medium"/>
          <w:sz w:val="20"/>
          <w:szCs w:val="20"/>
        </w:rPr>
        <w:t xml:space="preserve">Biol. Rogelio Carmona Méndez, </w:t>
      </w:r>
      <w:r w:rsidR="00B175DB" w:rsidRPr="00B55DB6">
        <w:rPr>
          <w:rFonts w:ascii="Montserrat Medium" w:hAnsi="Montserrat Medium"/>
          <w:sz w:val="20"/>
          <w:szCs w:val="20"/>
        </w:rPr>
        <w:t>Encargado del Departamento de Capacit</w:t>
      </w:r>
      <w:r w:rsidR="00EA4861" w:rsidRPr="00B55DB6">
        <w:rPr>
          <w:rFonts w:ascii="Montserrat Medium" w:hAnsi="Montserrat Medium"/>
          <w:sz w:val="20"/>
          <w:szCs w:val="20"/>
        </w:rPr>
        <w:t>ación y Gestión de la Operación</w:t>
      </w:r>
      <w:r w:rsidR="00EA4861">
        <w:rPr>
          <w:rFonts w:ascii="Montserrat Medium" w:hAnsi="Montserrat Medium"/>
          <w:sz w:val="20"/>
          <w:szCs w:val="20"/>
        </w:rPr>
        <w:t xml:space="preserve">, </w:t>
      </w:r>
      <w:r w:rsidR="00EA4861" w:rsidRPr="00B55DB6">
        <w:rPr>
          <w:rFonts w:ascii="Montserrat Medium" w:hAnsi="Montserrat Medium"/>
          <w:sz w:val="20"/>
          <w:szCs w:val="20"/>
        </w:rPr>
        <w:t>Ing. Fernando Sosa Chávez. Líder de Proyecto Comunitario 7 Relación Institucional del Programa con los Municipios.</w:t>
      </w:r>
      <w:r w:rsidRPr="003D7D90">
        <w:rPr>
          <w:rFonts w:ascii="Montserrat Medium" w:hAnsi="Montserrat Medium"/>
          <w:sz w:val="20"/>
          <w:szCs w:val="20"/>
        </w:rPr>
        <w:t xml:space="preserve"> </w:t>
      </w:r>
    </w:p>
    <w:p w14:paraId="4866723C" w14:textId="77777777" w:rsidR="00595E1A" w:rsidRPr="00595E1A" w:rsidRDefault="00595E1A" w:rsidP="00A17846">
      <w:pPr>
        <w:pStyle w:val="Prrafodelista"/>
        <w:widowControl w:val="0"/>
        <w:overflowPunct w:val="0"/>
        <w:autoSpaceDE w:val="0"/>
        <w:autoSpaceDN w:val="0"/>
        <w:adjustRightInd w:val="0"/>
        <w:ind w:left="0"/>
        <w:jc w:val="both"/>
        <w:textAlignment w:val="baseline"/>
        <w:rPr>
          <w:rFonts w:ascii="Montserrat Medium" w:eastAsia="Times New Roman" w:hAnsi="Montserrat Medium" w:cs="Times New Roman"/>
          <w:sz w:val="20"/>
          <w:szCs w:val="20"/>
        </w:rPr>
      </w:pPr>
    </w:p>
    <w:p w14:paraId="347E26AE" w14:textId="1D07BC0C" w:rsidR="000C5055" w:rsidRPr="003D7D90" w:rsidRDefault="000C5055" w:rsidP="00562958">
      <w:pPr>
        <w:pStyle w:val="Prrafodelista"/>
        <w:numPr>
          <w:ilvl w:val="0"/>
          <w:numId w:val="7"/>
        </w:numPr>
        <w:spacing w:after="0" w:line="240" w:lineRule="auto"/>
        <w:jc w:val="both"/>
        <w:rPr>
          <w:rFonts w:ascii="Montserrat Medium" w:hAnsi="Montserrat Medium"/>
          <w:b/>
          <w:sz w:val="20"/>
          <w:szCs w:val="18"/>
        </w:rPr>
      </w:pPr>
      <w:r w:rsidRPr="003D7D90">
        <w:rPr>
          <w:rFonts w:ascii="Montserrat Medium" w:hAnsi="Montserrat Medium"/>
          <w:b/>
          <w:sz w:val="20"/>
          <w:szCs w:val="18"/>
        </w:rPr>
        <w:t xml:space="preserve">Seguro de Responsabilidad Civil. (5.5.7 de las </w:t>
      </w:r>
      <w:proofErr w:type="spellStart"/>
      <w:r w:rsidRPr="003D7D90">
        <w:rPr>
          <w:rFonts w:ascii="Montserrat Medium" w:hAnsi="Montserrat Medium"/>
          <w:b/>
          <w:sz w:val="20"/>
          <w:szCs w:val="18"/>
        </w:rPr>
        <w:t>POBALINES</w:t>
      </w:r>
      <w:proofErr w:type="spellEnd"/>
      <w:r w:rsidRPr="003D7D90">
        <w:rPr>
          <w:rFonts w:ascii="Montserrat Medium" w:hAnsi="Montserrat Medium"/>
          <w:b/>
          <w:sz w:val="20"/>
          <w:szCs w:val="18"/>
        </w:rPr>
        <w:t>)</w:t>
      </w:r>
    </w:p>
    <w:p w14:paraId="669EC0A9" w14:textId="77777777" w:rsidR="000C5055" w:rsidRPr="003D7D90" w:rsidRDefault="000C5055" w:rsidP="00A17846">
      <w:pPr>
        <w:jc w:val="both"/>
        <w:rPr>
          <w:rFonts w:ascii="Montserrat Medium" w:hAnsi="Montserrat Medium" w:cs="Arial"/>
          <w:b/>
          <w:sz w:val="20"/>
          <w:szCs w:val="18"/>
        </w:rPr>
      </w:pPr>
    </w:p>
    <w:p w14:paraId="7352102F" w14:textId="77777777" w:rsidR="000C5055" w:rsidRDefault="000C5055" w:rsidP="00A17846">
      <w:pPr>
        <w:jc w:val="both"/>
        <w:rPr>
          <w:rFonts w:ascii="Montserrat Medium" w:hAnsi="Montserrat Medium" w:cs="Arial"/>
          <w:sz w:val="20"/>
          <w:szCs w:val="18"/>
        </w:rPr>
      </w:pPr>
      <w:r w:rsidRPr="00A35287">
        <w:rPr>
          <w:rFonts w:ascii="Montserrat Medium" w:hAnsi="Montserrat Medium" w:cs="Arial"/>
          <w:sz w:val="20"/>
          <w:szCs w:val="18"/>
        </w:rPr>
        <w:t>Para el presente procedimiento no se requiere solicitar a los proveedores un seguro de responsabilidad civil.</w:t>
      </w:r>
    </w:p>
    <w:p w14:paraId="4CC5E875" w14:textId="77777777" w:rsidR="00AD3F1C" w:rsidRDefault="00AD3F1C" w:rsidP="00AD3F1C">
      <w:pPr>
        <w:pStyle w:val="Prrafodelista"/>
        <w:tabs>
          <w:tab w:val="left" w:pos="993"/>
        </w:tabs>
        <w:spacing w:after="0" w:line="240" w:lineRule="auto"/>
        <w:ind w:left="0"/>
        <w:jc w:val="both"/>
        <w:rPr>
          <w:rFonts w:ascii="Montserrat Medium" w:eastAsiaTheme="minorEastAsia" w:hAnsi="Montserrat Medium"/>
          <w:sz w:val="20"/>
          <w:szCs w:val="18"/>
          <w:lang w:val="es-ES_tradnl"/>
        </w:rPr>
      </w:pPr>
    </w:p>
    <w:p w14:paraId="7C046F28" w14:textId="745A9821" w:rsidR="000C5055" w:rsidRPr="003D7D90" w:rsidRDefault="000C5055" w:rsidP="00562958">
      <w:pPr>
        <w:pStyle w:val="Prrafodelista"/>
        <w:numPr>
          <w:ilvl w:val="0"/>
          <w:numId w:val="7"/>
        </w:numPr>
        <w:tabs>
          <w:tab w:val="left" w:pos="993"/>
        </w:tabs>
        <w:spacing w:after="0" w:line="240" w:lineRule="auto"/>
        <w:jc w:val="both"/>
        <w:rPr>
          <w:rFonts w:ascii="Montserrat Medium" w:hAnsi="Montserrat Medium"/>
          <w:b/>
          <w:sz w:val="20"/>
          <w:szCs w:val="18"/>
        </w:rPr>
      </w:pPr>
      <w:r w:rsidRPr="003D7D90">
        <w:rPr>
          <w:rFonts w:ascii="Montserrat Medium" w:hAnsi="Montserrat Medium"/>
          <w:b/>
          <w:sz w:val="20"/>
          <w:szCs w:val="18"/>
        </w:rPr>
        <w:t>Datos Generales y Notificaciones Oficiales de los Proveedores</w:t>
      </w:r>
    </w:p>
    <w:p w14:paraId="51294226" w14:textId="77777777" w:rsidR="000C5055" w:rsidRPr="003D7D90" w:rsidRDefault="000C5055" w:rsidP="00A17846">
      <w:pPr>
        <w:ind w:firstLine="708"/>
        <w:jc w:val="both"/>
        <w:rPr>
          <w:rFonts w:ascii="Montserrat Medium" w:hAnsi="Montserrat Medium" w:cs="Arial"/>
          <w:sz w:val="20"/>
          <w:szCs w:val="18"/>
          <w:lang w:val="x-none"/>
        </w:rPr>
      </w:pPr>
    </w:p>
    <w:p w14:paraId="36DB85F2" w14:textId="77777777" w:rsidR="000C5055" w:rsidRPr="003D7D90" w:rsidRDefault="000C5055" w:rsidP="00A17846">
      <w:pPr>
        <w:jc w:val="both"/>
        <w:rPr>
          <w:rFonts w:ascii="Montserrat Medium" w:hAnsi="Montserrat Medium" w:cs="Arial"/>
          <w:sz w:val="20"/>
          <w:szCs w:val="18"/>
        </w:rPr>
      </w:pPr>
      <w:r w:rsidRPr="003D7D90">
        <w:rPr>
          <w:rFonts w:ascii="Montserrat Medium" w:hAnsi="Montserrat Medium" w:cs="Arial"/>
          <w:sz w:val="20"/>
          <w:szCs w:val="18"/>
        </w:rPr>
        <w:t>Con la finalidad de establecer canales de comunicación oficiales con los proveedores, en el contrato se deberán incluir los siguientes datos:</w:t>
      </w:r>
    </w:p>
    <w:p w14:paraId="1EAE5C19" w14:textId="77777777" w:rsidR="000C5055" w:rsidRPr="003D7D90" w:rsidRDefault="000C5055" w:rsidP="00A17846">
      <w:pPr>
        <w:jc w:val="both"/>
        <w:rPr>
          <w:rFonts w:ascii="Montserrat Medium" w:hAnsi="Montserrat Medium" w:cs="Arial"/>
          <w:sz w:val="20"/>
          <w:szCs w:val="18"/>
        </w:rPr>
      </w:pPr>
    </w:p>
    <w:p w14:paraId="220FF3FD" w14:textId="77777777" w:rsidR="000C5055" w:rsidRPr="003D7D90" w:rsidRDefault="000C5055" w:rsidP="00562958">
      <w:pPr>
        <w:pStyle w:val="Prrafodelista"/>
        <w:numPr>
          <w:ilvl w:val="0"/>
          <w:numId w:val="13"/>
        </w:numPr>
        <w:spacing w:after="0"/>
        <w:jc w:val="both"/>
        <w:rPr>
          <w:rFonts w:ascii="Montserrat Medium" w:hAnsi="Montserrat Medium"/>
          <w:sz w:val="20"/>
          <w:szCs w:val="18"/>
        </w:rPr>
      </w:pPr>
      <w:r w:rsidRPr="003D7D90">
        <w:rPr>
          <w:rFonts w:ascii="Montserrat Medium" w:hAnsi="Montserrat Medium"/>
          <w:sz w:val="20"/>
          <w:szCs w:val="18"/>
        </w:rPr>
        <w:t>Nombre completo del contacto oficial:</w:t>
      </w:r>
    </w:p>
    <w:p w14:paraId="591000A2" w14:textId="77777777" w:rsidR="000C5055" w:rsidRPr="00AD3F1C" w:rsidRDefault="000C5055" w:rsidP="00562958">
      <w:pPr>
        <w:pStyle w:val="Prrafodelista"/>
        <w:numPr>
          <w:ilvl w:val="0"/>
          <w:numId w:val="13"/>
        </w:numPr>
        <w:jc w:val="both"/>
        <w:rPr>
          <w:rFonts w:ascii="Montserrat Medium" w:hAnsi="Montserrat Medium"/>
          <w:sz w:val="20"/>
          <w:szCs w:val="18"/>
        </w:rPr>
      </w:pPr>
      <w:r w:rsidRPr="00AD3F1C">
        <w:rPr>
          <w:rFonts w:ascii="Montserrat Medium" w:hAnsi="Montserrat Medium"/>
          <w:sz w:val="20"/>
          <w:szCs w:val="18"/>
        </w:rPr>
        <w:t>Cargo</w:t>
      </w:r>
    </w:p>
    <w:p w14:paraId="55F52AE1" w14:textId="77777777" w:rsidR="000C5055" w:rsidRPr="00AD3F1C" w:rsidRDefault="000C5055" w:rsidP="00562958">
      <w:pPr>
        <w:pStyle w:val="Prrafodelista"/>
        <w:numPr>
          <w:ilvl w:val="0"/>
          <w:numId w:val="13"/>
        </w:numPr>
        <w:jc w:val="both"/>
        <w:rPr>
          <w:rFonts w:ascii="Montserrat Medium" w:hAnsi="Montserrat Medium"/>
          <w:sz w:val="20"/>
          <w:szCs w:val="18"/>
        </w:rPr>
      </w:pPr>
      <w:r w:rsidRPr="00AD3F1C">
        <w:rPr>
          <w:rFonts w:ascii="Montserrat Medium" w:hAnsi="Montserrat Medium"/>
          <w:sz w:val="20"/>
          <w:szCs w:val="18"/>
        </w:rPr>
        <w:t>Domicilio</w:t>
      </w:r>
    </w:p>
    <w:p w14:paraId="397AE663" w14:textId="77777777" w:rsidR="000C5055" w:rsidRPr="00AD3F1C" w:rsidRDefault="000C5055" w:rsidP="00562958">
      <w:pPr>
        <w:pStyle w:val="Prrafodelista"/>
        <w:numPr>
          <w:ilvl w:val="0"/>
          <w:numId w:val="13"/>
        </w:numPr>
        <w:jc w:val="both"/>
        <w:rPr>
          <w:rFonts w:ascii="Montserrat Medium" w:hAnsi="Montserrat Medium"/>
          <w:sz w:val="20"/>
          <w:szCs w:val="18"/>
        </w:rPr>
      </w:pPr>
      <w:r w:rsidRPr="00AD3F1C">
        <w:rPr>
          <w:rFonts w:ascii="Montserrat Medium" w:hAnsi="Montserrat Medium"/>
          <w:sz w:val="20"/>
          <w:szCs w:val="18"/>
        </w:rPr>
        <w:t>Teléfono (oficina y celular) y fax</w:t>
      </w:r>
    </w:p>
    <w:p w14:paraId="39799D71" w14:textId="6B9A5EBC" w:rsidR="00DB3875" w:rsidRPr="0076561F" w:rsidRDefault="000C5055" w:rsidP="001812AF">
      <w:pPr>
        <w:pStyle w:val="Prrafodelista"/>
        <w:numPr>
          <w:ilvl w:val="0"/>
          <w:numId w:val="13"/>
        </w:numPr>
        <w:jc w:val="both"/>
        <w:rPr>
          <w:rFonts w:ascii="Montserrat Medium" w:hAnsi="Montserrat Medium"/>
          <w:sz w:val="20"/>
          <w:szCs w:val="18"/>
        </w:rPr>
      </w:pPr>
      <w:r w:rsidRPr="00AD3F1C">
        <w:rPr>
          <w:rFonts w:ascii="Montserrat Medium" w:hAnsi="Montserrat Medium"/>
          <w:sz w:val="20"/>
          <w:szCs w:val="18"/>
        </w:rPr>
        <w:t>Correo electrónico</w:t>
      </w:r>
    </w:p>
    <w:p w14:paraId="14EEC026" w14:textId="77777777" w:rsidR="000C5055" w:rsidRPr="003D7D90" w:rsidRDefault="000C5055" w:rsidP="00A17846">
      <w:pPr>
        <w:jc w:val="both"/>
        <w:rPr>
          <w:rFonts w:ascii="Montserrat Medium" w:hAnsi="Montserrat Medium" w:cs="Arial"/>
          <w:sz w:val="20"/>
          <w:szCs w:val="18"/>
        </w:rPr>
      </w:pPr>
      <w:r w:rsidRPr="003D7D90">
        <w:rPr>
          <w:rFonts w:ascii="Montserrat Medium" w:hAnsi="Montserrat Medium" w:cs="Arial"/>
          <w:sz w:val="20"/>
          <w:szCs w:val="18"/>
        </w:rPr>
        <w:t xml:space="preserve">Cabe señalar, que el contacto designado por los proveedores, no tendrá que ser necesariamente el representante legal de la empresa, sin embargo toda notificación que se le haga llegar por parte del Instituto, se considerará de carácter oficial.  </w:t>
      </w:r>
    </w:p>
    <w:p w14:paraId="264E1EB0" w14:textId="77777777" w:rsidR="000C5055" w:rsidRDefault="000C5055" w:rsidP="00A17846">
      <w:pPr>
        <w:jc w:val="both"/>
        <w:rPr>
          <w:rFonts w:ascii="Montserrat Medium" w:hAnsi="Montserrat Medium" w:cs="Arial"/>
          <w:sz w:val="20"/>
          <w:szCs w:val="18"/>
        </w:rPr>
      </w:pPr>
    </w:p>
    <w:p w14:paraId="3B192591" w14:textId="77777777" w:rsidR="008B22A1" w:rsidRDefault="008B22A1" w:rsidP="00A17846">
      <w:pPr>
        <w:jc w:val="both"/>
        <w:rPr>
          <w:rFonts w:ascii="Montserrat Medium" w:hAnsi="Montserrat Medium" w:cs="Arial"/>
          <w:sz w:val="20"/>
          <w:szCs w:val="18"/>
        </w:rPr>
      </w:pPr>
    </w:p>
    <w:p w14:paraId="4EC30A29" w14:textId="77777777" w:rsidR="008B22A1" w:rsidRDefault="008B22A1" w:rsidP="00A17846">
      <w:pPr>
        <w:jc w:val="both"/>
        <w:rPr>
          <w:rFonts w:ascii="Montserrat Medium" w:hAnsi="Montserrat Medium" w:cs="Arial"/>
          <w:sz w:val="20"/>
          <w:szCs w:val="18"/>
        </w:rPr>
      </w:pPr>
    </w:p>
    <w:p w14:paraId="2B69A29C" w14:textId="77777777" w:rsidR="008B22A1" w:rsidRDefault="008B22A1" w:rsidP="00A17846">
      <w:pPr>
        <w:jc w:val="both"/>
        <w:rPr>
          <w:rFonts w:ascii="Montserrat Medium" w:hAnsi="Montserrat Medium" w:cs="Arial"/>
          <w:sz w:val="20"/>
          <w:szCs w:val="18"/>
        </w:rPr>
      </w:pPr>
    </w:p>
    <w:p w14:paraId="565810AF" w14:textId="77777777" w:rsidR="00717AC0" w:rsidRDefault="00717AC0" w:rsidP="00A17846">
      <w:pPr>
        <w:jc w:val="both"/>
        <w:rPr>
          <w:rFonts w:ascii="Montserrat Medium" w:hAnsi="Montserrat Medium" w:cs="Arial"/>
          <w:sz w:val="20"/>
          <w:szCs w:val="18"/>
        </w:rPr>
      </w:pPr>
    </w:p>
    <w:p w14:paraId="4492E3C0" w14:textId="77777777" w:rsidR="008B22A1" w:rsidRDefault="008B22A1" w:rsidP="00A17846">
      <w:pPr>
        <w:jc w:val="both"/>
        <w:rPr>
          <w:rFonts w:ascii="Montserrat Medium" w:hAnsi="Montserrat Medium" w:cs="Arial"/>
          <w:sz w:val="20"/>
          <w:szCs w:val="18"/>
        </w:rPr>
      </w:pPr>
    </w:p>
    <w:p w14:paraId="082B7C1C" w14:textId="77777777" w:rsidR="00717AC0" w:rsidRPr="003D7D90" w:rsidRDefault="00717AC0" w:rsidP="00A17846">
      <w:pPr>
        <w:jc w:val="both"/>
        <w:rPr>
          <w:rFonts w:ascii="Montserrat Medium" w:hAnsi="Montserrat Medium" w:cs="Arial"/>
          <w:sz w:val="20"/>
          <w:szCs w:val="18"/>
        </w:rPr>
      </w:pPr>
      <w:bookmarkStart w:id="0" w:name="_GoBack"/>
      <w:bookmarkEnd w:id="0"/>
    </w:p>
    <w:p w14:paraId="1DFC1836" w14:textId="77777777" w:rsidR="000C5055" w:rsidRPr="003D7D90" w:rsidRDefault="000C5055" w:rsidP="00A17846">
      <w:pPr>
        <w:jc w:val="both"/>
        <w:rPr>
          <w:rFonts w:ascii="Montserrat Medium" w:hAnsi="Montserrat Medium" w:cs="Arial"/>
          <w:sz w:val="20"/>
          <w:szCs w:val="18"/>
        </w:rPr>
      </w:pPr>
      <w:r w:rsidRPr="003D7D90">
        <w:rPr>
          <w:rFonts w:ascii="Montserrat Medium" w:hAnsi="Montserrat Medium" w:cs="Arial"/>
          <w:sz w:val="20"/>
          <w:szCs w:val="18"/>
        </w:rPr>
        <w:t>Las notificaciones podrán realizarse en los siguientes términos:</w:t>
      </w:r>
    </w:p>
    <w:p w14:paraId="1AF0A42A" w14:textId="77777777" w:rsidR="000C5055" w:rsidRPr="003D7D90" w:rsidRDefault="000C5055" w:rsidP="00A17846">
      <w:pPr>
        <w:jc w:val="both"/>
        <w:rPr>
          <w:rFonts w:ascii="Montserrat Medium" w:hAnsi="Montserrat Medium" w:cs="Arial"/>
          <w:sz w:val="20"/>
          <w:szCs w:val="18"/>
        </w:rPr>
      </w:pPr>
    </w:p>
    <w:p w14:paraId="1CD6AE03" w14:textId="77777777" w:rsidR="000C5055" w:rsidRPr="00AD3F1C" w:rsidRDefault="000C5055" w:rsidP="00562958">
      <w:pPr>
        <w:pStyle w:val="Prrafodelista"/>
        <w:numPr>
          <w:ilvl w:val="0"/>
          <w:numId w:val="14"/>
        </w:numPr>
        <w:jc w:val="both"/>
        <w:rPr>
          <w:rFonts w:ascii="Montserrat Medium" w:hAnsi="Montserrat Medium"/>
          <w:sz w:val="20"/>
          <w:szCs w:val="18"/>
        </w:rPr>
      </w:pPr>
      <w:r w:rsidRPr="00AD3F1C">
        <w:rPr>
          <w:rFonts w:ascii="Montserrat Medium" w:hAnsi="Montserrat Medium"/>
          <w:sz w:val="20"/>
          <w:szCs w:val="18"/>
        </w:rPr>
        <w:t>Mediante oficio entregado en el domicilio señalado en este apartado.</w:t>
      </w:r>
    </w:p>
    <w:p w14:paraId="72DE58E4" w14:textId="77777777" w:rsidR="000C5055" w:rsidRPr="00AD3F1C" w:rsidRDefault="000C5055" w:rsidP="00562958">
      <w:pPr>
        <w:pStyle w:val="Prrafodelista"/>
        <w:numPr>
          <w:ilvl w:val="0"/>
          <w:numId w:val="14"/>
        </w:numPr>
        <w:jc w:val="both"/>
        <w:rPr>
          <w:rFonts w:ascii="Montserrat Medium" w:hAnsi="Montserrat Medium"/>
          <w:sz w:val="20"/>
          <w:szCs w:val="18"/>
        </w:rPr>
      </w:pPr>
      <w:r w:rsidRPr="00AD3F1C">
        <w:rPr>
          <w:rFonts w:ascii="Montserrat Medium" w:hAnsi="Montserrat Medium"/>
          <w:sz w:val="20"/>
          <w:szCs w:val="18"/>
        </w:rPr>
        <w:t>Vía correo electrónico</w:t>
      </w:r>
    </w:p>
    <w:p w14:paraId="7A770327" w14:textId="6B67CA29" w:rsidR="000C5055" w:rsidRPr="00AD3F1C" w:rsidRDefault="000C5055" w:rsidP="00562958">
      <w:pPr>
        <w:pStyle w:val="Prrafodelista"/>
        <w:numPr>
          <w:ilvl w:val="0"/>
          <w:numId w:val="14"/>
        </w:numPr>
        <w:jc w:val="both"/>
        <w:rPr>
          <w:rFonts w:ascii="Montserrat Medium" w:hAnsi="Montserrat Medium"/>
          <w:sz w:val="20"/>
          <w:szCs w:val="18"/>
        </w:rPr>
      </w:pPr>
      <w:r w:rsidRPr="00AD3F1C">
        <w:rPr>
          <w:rFonts w:ascii="Montserrat Medium" w:hAnsi="Montserrat Medium"/>
          <w:sz w:val="20"/>
          <w:szCs w:val="18"/>
        </w:rPr>
        <w:t>Llamada telefónica</w:t>
      </w:r>
    </w:p>
    <w:p w14:paraId="4A104F6D" w14:textId="07C373C5" w:rsidR="00AD3F1C" w:rsidRDefault="000C5055" w:rsidP="00A17846">
      <w:pPr>
        <w:jc w:val="both"/>
        <w:rPr>
          <w:rFonts w:ascii="Montserrat Medium" w:hAnsi="Montserrat Medium" w:cs="Arial"/>
          <w:sz w:val="20"/>
          <w:szCs w:val="18"/>
        </w:rPr>
      </w:pPr>
      <w:r w:rsidRPr="003D7D90">
        <w:rPr>
          <w:rFonts w:ascii="Montserrat Medium" w:hAnsi="Montserrat Medium" w:cs="Arial"/>
          <w:sz w:val="20"/>
          <w:szCs w:val="18"/>
        </w:rPr>
        <w:t>Los proveedores se obligan a comunicar cualquier cambio en los datos del contacto oficial, mediante escrito firmado y dirigido a la Coordinación de Control de Abasto y a la Coordinación de Adquisición de Bienes y Contratación de Servicios.</w:t>
      </w:r>
    </w:p>
    <w:p w14:paraId="6EC3F46B" w14:textId="77777777" w:rsidR="00AD3F1C" w:rsidRPr="003D7D90" w:rsidRDefault="00AD3F1C" w:rsidP="00A17846">
      <w:pPr>
        <w:jc w:val="both"/>
        <w:rPr>
          <w:rFonts w:ascii="Montserrat Medium" w:hAnsi="Montserrat Medium" w:cs="Arial"/>
          <w:sz w:val="20"/>
          <w:szCs w:val="18"/>
        </w:rPr>
      </w:pPr>
    </w:p>
    <w:p w14:paraId="7B3968E2" w14:textId="77777777" w:rsidR="000C5055" w:rsidRPr="003D7D90" w:rsidRDefault="000C5055" w:rsidP="00A17846">
      <w:pPr>
        <w:jc w:val="both"/>
        <w:rPr>
          <w:rFonts w:ascii="Montserrat Medium" w:hAnsi="Montserrat Medium" w:cs="Arial"/>
          <w:sz w:val="20"/>
          <w:szCs w:val="18"/>
        </w:rPr>
      </w:pPr>
      <w:r w:rsidRPr="003D7D90">
        <w:rPr>
          <w:rFonts w:ascii="Montserrat Medium" w:hAnsi="Montserrat Medium" w:cs="Arial"/>
          <w:sz w:val="20"/>
          <w:szCs w:val="18"/>
        </w:rPr>
        <w:t>En caso de incumplir con la obligación de informar los cambios en el contacto oficial, el Instituto no se hace responsable por las situaciones que la omisión de esto afecte a los proveedores.</w:t>
      </w:r>
    </w:p>
    <w:p w14:paraId="6479A507" w14:textId="77777777" w:rsidR="000C5055" w:rsidRDefault="000C5055" w:rsidP="00A17846">
      <w:pPr>
        <w:jc w:val="both"/>
        <w:rPr>
          <w:rFonts w:ascii="Montserrat Medium" w:hAnsi="Montserrat Medium" w:cs="Arial"/>
          <w:sz w:val="20"/>
          <w:szCs w:val="18"/>
        </w:rPr>
      </w:pPr>
      <w:r w:rsidRPr="003D7D90">
        <w:rPr>
          <w:rFonts w:ascii="Montserrat Medium" w:hAnsi="Montserrat Medium" w:cs="Arial"/>
          <w:sz w:val="20"/>
          <w:szCs w:val="18"/>
        </w:rPr>
        <w:t>Se entiende como canal oficial al:</w:t>
      </w:r>
    </w:p>
    <w:p w14:paraId="6028AC87" w14:textId="77777777" w:rsidR="00AD3F1C" w:rsidRPr="003D7D90" w:rsidRDefault="00AD3F1C" w:rsidP="00A17846">
      <w:pPr>
        <w:jc w:val="both"/>
        <w:rPr>
          <w:rFonts w:ascii="Montserrat Medium" w:hAnsi="Montserrat Medium" w:cs="Arial"/>
          <w:sz w:val="20"/>
          <w:szCs w:val="18"/>
        </w:rPr>
      </w:pPr>
    </w:p>
    <w:p w14:paraId="29BCF25C" w14:textId="5604A800" w:rsidR="000C5055" w:rsidRPr="00BA15D7" w:rsidRDefault="000C5055" w:rsidP="00562958">
      <w:pPr>
        <w:pStyle w:val="Prrafodelista"/>
        <w:numPr>
          <w:ilvl w:val="0"/>
          <w:numId w:val="15"/>
        </w:numPr>
        <w:jc w:val="both"/>
        <w:rPr>
          <w:rFonts w:ascii="Montserrat Medium" w:hAnsi="Montserrat Medium"/>
          <w:sz w:val="20"/>
          <w:szCs w:val="18"/>
        </w:rPr>
      </w:pPr>
      <w:r w:rsidRPr="00BA15D7">
        <w:rPr>
          <w:rFonts w:ascii="Montserrat Medium" w:hAnsi="Montserrat Medium"/>
          <w:sz w:val="20"/>
          <w:szCs w:val="18"/>
        </w:rPr>
        <w:t xml:space="preserve">Administrador de Contrato y personal que éste designe. </w:t>
      </w:r>
    </w:p>
    <w:p w14:paraId="50AA6DB7" w14:textId="60472887" w:rsidR="000C5055" w:rsidRPr="00BA15D7" w:rsidRDefault="000C5055" w:rsidP="00562958">
      <w:pPr>
        <w:pStyle w:val="Prrafodelista"/>
        <w:numPr>
          <w:ilvl w:val="0"/>
          <w:numId w:val="15"/>
        </w:numPr>
        <w:jc w:val="both"/>
        <w:rPr>
          <w:rFonts w:ascii="Montserrat Medium" w:hAnsi="Montserrat Medium"/>
          <w:sz w:val="20"/>
          <w:szCs w:val="18"/>
        </w:rPr>
      </w:pPr>
      <w:r w:rsidRPr="00BA15D7">
        <w:rPr>
          <w:rFonts w:ascii="Montserrat Medium" w:hAnsi="Montserrat Medium"/>
          <w:sz w:val="20"/>
          <w:szCs w:val="18"/>
        </w:rPr>
        <w:t>Coordinador de Control de Abasto y personal que éste designe.</w:t>
      </w:r>
    </w:p>
    <w:p w14:paraId="6ACE5A24" w14:textId="5773EA95" w:rsidR="001812AF" w:rsidRPr="00384058" w:rsidRDefault="000C5055" w:rsidP="00384058">
      <w:pPr>
        <w:pStyle w:val="Prrafodelista"/>
        <w:numPr>
          <w:ilvl w:val="0"/>
          <w:numId w:val="15"/>
        </w:numPr>
        <w:jc w:val="both"/>
        <w:rPr>
          <w:rFonts w:ascii="Montserrat Medium" w:hAnsi="Montserrat Medium"/>
          <w:sz w:val="20"/>
          <w:szCs w:val="18"/>
        </w:rPr>
      </w:pPr>
      <w:r w:rsidRPr="00BA15D7">
        <w:rPr>
          <w:rFonts w:ascii="Montserrat Medium" w:hAnsi="Montserrat Medium"/>
          <w:sz w:val="20"/>
          <w:szCs w:val="18"/>
        </w:rPr>
        <w:t>Coordinador de Adquisición de Bienes y Contratación de Servicios y personal que éste designe.</w:t>
      </w:r>
    </w:p>
    <w:p w14:paraId="01C5CA53" w14:textId="77777777" w:rsidR="001812AF" w:rsidRDefault="001812AF" w:rsidP="00A17846">
      <w:pPr>
        <w:autoSpaceDE w:val="0"/>
        <w:autoSpaceDN w:val="0"/>
        <w:adjustRightInd w:val="0"/>
        <w:jc w:val="both"/>
        <w:rPr>
          <w:rFonts w:ascii="Montserrat Medium" w:hAnsi="Montserrat Medium" w:cs="Arial"/>
          <w:i/>
          <w:sz w:val="18"/>
          <w:szCs w:val="18"/>
        </w:rPr>
      </w:pPr>
    </w:p>
    <w:p w14:paraId="479C0077" w14:textId="77777777" w:rsidR="002D3BEB" w:rsidRDefault="002D3BEB" w:rsidP="00A17846">
      <w:pPr>
        <w:autoSpaceDE w:val="0"/>
        <w:autoSpaceDN w:val="0"/>
        <w:adjustRightInd w:val="0"/>
        <w:jc w:val="both"/>
        <w:rPr>
          <w:rFonts w:ascii="Montserrat Medium" w:hAnsi="Montserrat Medium" w:cs="Arial"/>
          <w:i/>
          <w:sz w:val="18"/>
          <w:szCs w:val="18"/>
        </w:rPr>
      </w:pPr>
    </w:p>
    <w:p w14:paraId="46CAAE05" w14:textId="77777777" w:rsidR="002D3BEB" w:rsidRDefault="002D3BEB" w:rsidP="00A17846">
      <w:pPr>
        <w:autoSpaceDE w:val="0"/>
        <w:autoSpaceDN w:val="0"/>
        <w:adjustRightInd w:val="0"/>
        <w:jc w:val="both"/>
        <w:rPr>
          <w:rFonts w:ascii="Montserrat Medium" w:hAnsi="Montserrat Medium" w:cs="Arial"/>
          <w:i/>
          <w:sz w:val="18"/>
          <w:szCs w:val="18"/>
        </w:rPr>
      </w:pPr>
    </w:p>
    <w:p w14:paraId="6882D905" w14:textId="77777777" w:rsidR="002D3BEB" w:rsidRDefault="002D3BEB" w:rsidP="00A17846">
      <w:pPr>
        <w:autoSpaceDE w:val="0"/>
        <w:autoSpaceDN w:val="0"/>
        <w:adjustRightInd w:val="0"/>
        <w:jc w:val="both"/>
        <w:rPr>
          <w:rFonts w:ascii="Montserrat Medium" w:hAnsi="Montserrat Medium" w:cs="Arial"/>
          <w:i/>
          <w:sz w:val="18"/>
          <w:szCs w:val="18"/>
        </w:rPr>
      </w:pPr>
    </w:p>
    <w:p w14:paraId="69AC685B" w14:textId="77777777" w:rsidR="008B22A1" w:rsidRDefault="008B22A1" w:rsidP="00A17846">
      <w:pPr>
        <w:autoSpaceDE w:val="0"/>
        <w:autoSpaceDN w:val="0"/>
        <w:adjustRightInd w:val="0"/>
        <w:jc w:val="both"/>
        <w:rPr>
          <w:rFonts w:ascii="Montserrat Medium" w:hAnsi="Montserrat Medium" w:cs="Arial"/>
          <w:i/>
          <w:sz w:val="18"/>
          <w:szCs w:val="18"/>
        </w:rPr>
      </w:pPr>
    </w:p>
    <w:p w14:paraId="162C5D1A" w14:textId="77777777" w:rsidR="008B22A1" w:rsidRDefault="008B22A1" w:rsidP="00A17846">
      <w:pPr>
        <w:autoSpaceDE w:val="0"/>
        <w:autoSpaceDN w:val="0"/>
        <w:adjustRightInd w:val="0"/>
        <w:jc w:val="both"/>
        <w:rPr>
          <w:rFonts w:ascii="Montserrat Medium" w:hAnsi="Montserrat Medium" w:cs="Arial"/>
          <w:i/>
          <w:sz w:val="18"/>
          <w:szCs w:val="18"/>
        </w:rPr>
      </w:pPr>
    </w:p>
    <w:p w14:paraId="3EFC7374" w14:textId="77777777" w:rsidR="008B22A1" w:rsidRDefault="008B22A1" w:rsidP="00A17846">
      <w:pPr>
        <w:autoSpaceDE w:val="0"/>
        <w:autoSpaceDN w:val="0"/>
        <w:adjustRightInd w:val="0"/>
        <w:jc w:val="both"/>
        <w:rPr>
          <w:rFonts w:ascii="Montserrat Medium" w:hAnsi="Montserrat Medium" w:cs="Arial"/>
          <w:i/>
          <w:sz w:val="18"/>
          <w:szCs w:val="18"/>
        </w:rPr>
      </w:pPr>
    </w:p>
    <w:p w14:paraId="7ECC8189" w14:textId="77777777" w:rsidR="002D3BEB" w:rsidRDefault="002D3BEB" w:rsidP="00A17846">
      <w:pPr>
        <w:autoSpaceDE w:val="0"/>
        <w:autoSpaceDN w:val="0"/>
        <w:adjustRightInd w:val="0"/>
        <w:jc w:val="both"/>
        <w:rPr>
          <w:rFonts w:ascii="Montserrat Medium" w:hAnsi="Montserrat Medium" w:cs="Arial"/>
          <w:i/>
          <w:sz w:val="18"/>
          <w:szCs w:val="18"/>
        </w:rPr>
      </w:pPr>
    </w:p>
    <w:p w14:paraId="404F06C5" w14:textId="77777777" w:rsidR="006A58F3" w:rsidRDefault="006A58F3" w:rsidP="00A17846">
      <w:pPr>
        <w:autoSpaceDE w:val="0"/>
        <w:autoSpaceDN w:val="0"/>
        <w:adjustRightInd w:val="0"/>
        <w:jc w:val="both"/>
        <w:rPr>
          <w:rFonts w:ascii="Montserrat Medium" w:hAnsi="Montserrat Medium" w:cs="Arial"/>
          <w:i/>
          <w:sz w:val="18"/>
          <w:szCs w:val="18"/>
        </w:rPr>
      </w:pPr>
    </w:p>
    <w:p w14:paraId="32C3847D" w14:textId="77777777" w:rsidR="006A58F3" w:rsidRDefault="006A58F3" w:rsidP="00A17846">
      <w:pPr>
        <w:autoSpaceDE w:val="0"/>
        <w:autoSpaceDN w:val="0"/>
        <w:adjustRightInd w:val="0"/>
        <w:jc w:val="both"/>
        <w:rPr>
          <w:rFonts w:ascii="Montserrat Medium" w:hAnsi="Montserrat Medium" w:cs="Arial"/>
          <w:i/>
          <w:sz w:val="18"/>
          <w:szCs w:val="18"/>
        </w:rPr>
      </w:pPr>
    </w:p>
    <w:p w14:paraId="0692541E" w14:textId="77777777" w:rsidR="002D3BEB" w:rsidRDefault="002D3BEB" w:rsidP="00A17846">
      <w:pPr>
        <w:autoSpaceDE w:val="0"/>
        <w:autoSpaceDN w:val="0"/>
        <w:adjustRightInd w:val="0"/>
        <w:jc w:val="both"/>
        <w:rPr>
          <w:rFonts w:ascii="Montserrat Medium" w:hAnsi="Montserrat Medium" w:cs="Arial"/>
          <w:i/>
          <w:sz w:val="18"/>
          <w:szCs w:val="18"/>
        </w:rPr>
      </w:pPr>
    </w:p>
    <w:p w14:paraId="36B1B361" w14:textId="77777777" w:rsidR="002D3BEB" w:rsidRPr="0033501C" w:rsidRDefault="002D3BEB" w:rsidP="00A17846">
      <w:pPr>
        <w:autoSpaceDE w:val="0"/>
        <w:autoSpaceDN w:val="0"/>
        <w:adjustRightInd w:val="0"/>
        <w:jc w:val="both"/>
        <w:rPr>
          <w:rFonts w:ascii="Montserrat Medium" w:hAnsi="Montserrat Medium" w:cs="Arial"/>
          <w:i/>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3"/>
        <w:gridCol w:w="5228"/>
      </w:tblGrid>
      <w:tr w:rsidR="00595E1A" w:rsidRPr="00162A7F" w14:paraId="0F557921" w14:textId="77777777" w:rsidTr="00250E7C">
        <w:tc>
          <w:tcPr>
            <w:tcW w:w="5272" w:type="dxa"/>
          </w:tcPr>
          <w:p w14:paraId="6C36ACA6" w14:textId="77777777" w:rsidR="000C5055" w:rsidRDefault="000C5055" w:rsidP="00A17846">
            <w:pPr>
              <w:jc w:val="both"/>
              <w:rPr>
                <w:rFonts w:ascii="Montserrat Medium" w:hAnsi="Montserrat Medium" w:cs="Arial"/>
                <w:b/>
              </w:rPr>
            </w:pPr>
          </w:p>
          <w:p w14:paraId="2BF7EAF3" w14:textId="77777777" w:rsidR="00384058" w:rsidRDefault="00384058" w:rsidP="00A17846">
            <w:pPr>
              <w:jc w:val="both"/>
              <w:rPr>
                <w:rFonts w:ascii="Montserrat Medium" w:hAnsi="Montserrat Medium" w:cs="Arial"/>
                <w:b/>
              </w:rPr>
            </w:pPr>
          </w:p>
          <w:p w14:paraId="088A607B" w14:textId="77777777" w:rsidR="000C5055" w:rsidRDefault="000C5055" w:rsidP="00A17846">
            <w:pPr>
              <w:jc w:val="both"/>
              <w:rPr>
                <w:rFonts w:ascii="Montserrat Medium" w:hAnsi="Montserrat Medium" w:cs="Arial"/>
                <w:b/>
              </w:rPr>
            </w:pPr>
          </w:p>
          <w:p w14:paraId="3FA4120B" w14:textId="77777777" w:rsidR="000C5055" w:rsidRDefault="000C5055" w:rsidP="00A17846">
            <w:pPr>
              <w:jc w:val="both"/>
              <w:rPr>
                <w:rFonts w:ascii="Montserrat Medium" w:hAnsi="Montserrat Medium" w:cs="Arial"/>
                <w:b/>
              </w:rPr>
            </w:pPr>
            <w:r>
              <w:rPr>
                <w:rFonts w:ascii="Montserrat Medium" w:hAnsi="Montserrat Medium" w:cs="Arial"/>
                <w:b/>
              </w:rPr>
              <w:t>_____________________________________________</w:t>
            </w:r>
          </w:p>
        </w:tc>
        <w:tc>
          <w:tcPr>
            <w:tcW w:w="5273" w:type="dxa"/>
          </w:tcPr>
          <w:p w14:paraId="14551527" w14:textId="77777777" w:rsidR="000C5055" w:rsidRDefault="000C5055" w:rsidP="00A17846">
            <w:pPr>
              <w:jc w:val="both"/>
              <w:rPr>
                <w:rFonts w:ascii="Montserrat Medium" w:hAnsi="Montserrat Medium" w:cs="Arial"/>
                <w:b/>
              </w:rPr>
            </w:pPr>
          </w:p>
          <w:p w14:paraId="1F1934E3" w14:textId="77777777" w:rsidR="000C5055" w:rsidRDefault="000C5055" w:rsidP="00A17846">
            <w:pPr>
              <w:jc w:val="both"/>
              <w:rPr>
                <w:rFonts w:ascii="Montserrat Medium" w:hAnsi="Montserrat Medium" w:cs="Arial"/>
                <w:b/>
              </w:rPr>
            </w:pPr>
          </w:p>
          <w:p w14:paraId="250EB964" w14:textId="77777777" w:rsidR="000C5055" w:rsidRDefault="000C5055" w:rsidP="00A17846">
            <w:pPr>
              <w:jc w:val="both"/>
              <w:rPr>
                <w:rFonts w:ascii="Montserrat Medium" w:hAnsi="Montserrat Medium" w:cs="Arial"/>
                <w:b/>
              </w:rPr>
            </w:pPr>
          </w:p>
          <w:p w14:paraId="40EAEB66" w14:textId="77777777" w:rsidR="000C5055" w:rsidRDefault="000C5055" w:rsidP="00A17846">
            <w:pPr>
              <w:jc w:val="both"/>
              <w:rPr>
                <w:rFonts w:ascii="Montserrat Medium" w:hAnsi="Montserrat Medium" w:cs="Arial"/>
                <w:b/>
              </w:rPr>
            </w:pPr>
            <w:r>
              <w:rPr>
                <w:rFonts w:ascii="Montserrat Medium" w:hAnsi="Montserrat Medium" w:cs="Arial"/>
                <w:b/>
              </w:rPr>
              <w:t>____________________________________________</w:t>
            </w:r>
          </w:p>
        </w:tc>
      </w:tr>
      <w:tr w:rsidR="00595E1A" w:rsidRPr="00162A7F" w14:paraId="00337E79" w14:textId="77777777" w:rsidTr="00250E7C">
        <w:tc>
          <w:tcPr>
            <w:tcW w:w="5272" w:type="dxa"/>
          </w:tcPr>
          <w:p w14:paraId="5D14AEFE" w14:textId="77777777" w:rsidR="000C5055" w:rsidRDefault="000C5055" w:rsidP="00A17846">
            <w:pPr>
              <w:jc w:val="center"/>
              <w:rPr>
                <w:rFonts w:ascii="Montserrat Medium" w:hAnsi="Montserrat Medium" w:cs="Arial"/>
                <w:b/>
                <w:sz w:val="16"/>
                <w:szCs w:val="16"/>
              </w:rPr>
            </w:pPr>
            <w:r w:rsidRPr="004C4E90">
              <w:rPr>
                <w:rFonts w:ascii="Montserrat Medium" w:hAnsi="Montserrat Medium" w:cs="Arial"/>
                <w:b/>
                <w:sz w:val="16"/>
                <w:szCs w:val="16"/>
              </w:rPr>
              <w:t>ADOLFO SANDOVAL ROMERO</w:t>
            </w:r>
          </w:p>
          <w:p w14:paraId="7D8A3577" w14:textId="77777777" w:rsidR="000C5055" w:rsidRDefault="000C5055" w:rsidP="00A17846">
            <w:pPr>
              <w:jc w:val="center"/>
              <w:rPr>
                <w:rFonts w:ascii="Montserrat Medium" w:hAnsi="Montserrat Medium" w:cs="Arial"/>
                <w:b/>
                <w:sz w:val="16"/>
                <w:szCs w:val="16"/>
              </w:rPr>
            </w:pPr>
            <w:r w:rsidRPr="004C4E90">
              <w:rPr>
                <w:rFonts w:ascii="Montserrat Medium" w:hAnsi="Montserrat Medium" w:cs="Arial"/>
                <w:b/>
                <w:sz w:val="16"/>
                <w:szCs w:val="16"/>
              </w:rPr>
              <w:t>COORDINADOR DE FINANZAS E INFRAESTRUCTURA</w:t>
            </w:r>
          </w:p>
          <w:p w14:paraId="3A32055A" w14:textId="77777777" w:rsidR="000C5055" w:rsidRDefault="000C5055" w:rsidP="00A17846">
            <w:pPr>
              <w:jc w:val="center"/>
              <w:rPr>
                <w:rFonts w:ascii="Montserrat Medium" w:hAnsi="Montserrat Medium" w:cs="Arial"/>
                <w:b/>
                <w:sz w:val="16"/>
                <w:szCs w:val="16"/>
              </w:rPr>
            </w:pPr>
          </w:p>
          <w:p w14:paraId="7037CC1E" w14:textId="77777777" w:rsidR="003924A0" w:rsidRDefault="003924A0" w:rsidP="003924A0">
            <w:pPr>
              <w:jc w:val="center"/>
              <w:rPr>
                <w:rFonts w:ascii="Montserrat Medium" w:hAnsi="Montserrat Medium" w:cs="Arial"/>
                <w:b/>
                <w:sz w:val="16"/>
                <w:szCs w:val="16"/>
              </w:rPr>
            </w:pPr>
          </w:p>
          <w:p w14:paraId="2C040F8F" w14:textId="44B965C0" w:rsidR="000C5055" w:rsidRPr="004C4E90" w:rsidRDefault="003924A0" w:rsidP="003924A0">
            <w:pPr>
              <w:jc w:val="center"/>
              <w:rPr>
                <w:rFonts w:ascii="Montserrat Medium" w:hAnsi="Montserrat Medium" w:cs="Arial"/>
                <w:b/>
                <w:sz w:val="16"/>
                <w:szCs w:val="16"/>
              </w:rPr>
            </w:pPr>
            <w:r>
              <w:rPr>
                <w:rFonts w:ascii="Montserrat Medium" w:hAnsi="Montserrat Medium" w:cs="Arial"/>
                <w:b/>
                <w:sz w:val="16"/>
                <w:szCs w:val="16"/>
              </w:rPr>
              <w:t>AUTORIZA</w:t>
            </w:r>
          </w:p>
        </w:tc>
        <w:tc>
          <w:tcPr>
            <w:tcW w:w="5273" w:type="dxa"/>
          </w:tcPr>
          <w:p w14:paraId="32D5ADD4" w14:textId="77777777" w:rsidR="000C5055" w:rsidRDefault="000C5055" w:rsidP="00A17846">
            <w:pPr>
              <w:contextualSpacing/>
              <w:jc w:val="center"/>
              <w:rPr>
                <w:rFonts w:ascii="Montserrat Medium" w:hAnsi="Montserrat Medium" w:cs="Arial"/>
                <w:b/>
                <w:sz w:val="16"/>
                <w:szCs w:val="16"/>
              </w:rPr>
            </w:pPr>
            <w:r>
              <w:rPr>
                <w:rFonts w:ascii="Montserrat Medium" w:hAnsi="Montserrat Medium" w:cs="Arial"/>
                <w:b/>
                <w:sz w:val="16"/>
                <w:szCs w:val="16"/>
              </w:rPr>
              <w:t>DR. OSCAR ALDANA CRUZ</w:t>
            </w:r>
          </w:p>
          <w:p w14:paraId="4A7A5F6D" w14:textId="77777777" w:rsidR="000C5055" w:rsidRDefault="000C5055" w:rsidP="00A17846">
            <w:pPr>
              <w:contextualSpacing/>
              <w:jc w:val="center"/>
              <w:rPr>
                <w:rFonts w:ascii="Montserrat Medium" w:hAnsi="Montserrat Medium" w:cs="Arial"/>
                <w:b/>
                <w:sz w:val="16"/>
                <w:szCs w:val="16"/>
              </w:rPr>
            </w:pPr>
            <w:r>
              <w:rPr>
                <w:rFonts w:ascii="Montserrat Medium" w:hAnsi="Montserrat Medium" w:cs="Arial"/>
                <w:b/>
                <w:sz w:val="16"/>
                <w:szCs w:val="16"/>
              </w:rPr>
              <w:t>COORDINADOR DE ACCIONES COMUNITARIAS Y PARTICIPACIÓN CIUDADANA PARA LA SALUD</w:t>
            </w:r>
          </w:p>
          <w:p w14:paraId="56680940" w14:textId="77777777" w:rsidR="003924A0" w:rsidRDefault="003924A0" w:rsidP="00A17846">
            <w:pPr>
              <w:contextualSpacing/>
              <w:jc w:val="center"/>
              <w:rPr>
                <w:rFonts w:ascii="Montserrat Medium" w:hAnsi="Montserrat Medium" w:cs="Arial"/>
                <w:b/>
                <w:sz w:val="16"/>
                <w:szCs w:val="16"/>
              </w:rPr>
            </w:pPr>
          </w:p>
          <w:p w14:paraId="53ABC864" w14:textId="17814CB2" w:rsidR="000C5055" w:rsidRPr="004C4E90" w:rsidRDefault="003924A0" w:rsidP="00A17846">
            <w:pPr>
              <w:contextualSpacing/>
              <w:jc w:val="center"/>
              <w:rPr>
                <w:rFonts w:ascii="Montserrat Medium" w:hAnsi="Montserrat Medium" w:cs="Arial"/>
                <w:b/>
                <w:sz w:val="16"/>
                <w:szCs w:val="16"/>
              </w:rPr>
            </w:pPr>
            <w:r>
              <w:rPr>
                <w:rFonts w:ascii="Montserrat Medium" w:hAnsi="Montserrat Medium" w:cs="Arial"/>
                <w:b/>
                <w:sz w:val="16"/>
                <w:szCs w:val="16"/>
              </w:rPr>
              <w:t>VALIDA</w:t>
            </w:r>
          </w:p>
        </w:tc>
      </w:tr>
    </w:tbl>
    <w:p w14:paraId="22145335" w14:textId="77777777" w:rsidR="001812AF" w:rsidRPr="003177FE" w:rsidRDefault="001812AF" w:rsidP="00A17846">
      <w:pPr>
        <w:jc w:val="both"/>
        <w:rPr>
          <w:rFonts w:ascii="Arial" w:hAnsi="Arial" w:cs="Arial"/>
          <w:bCs/>
          <w:sz w:val="16"/>
          <w:szCs w:val="16"/>
        </w:rPr>
      </w:pPr>
    </w:p>
    <w:sectPr w:rsidR="001812AF" w:rsidRPr="003177FE" w:rsidSect="00665674">
      <w:headerReference w:type="default" r:id="rId13"/>
      <w:footerReference w:type="default" r:id="rId14"/>
      <w:pgSz w:w="12240" w:h="15840" w:code="1"/>
      <w:pgMar w:top="1440" w:right="851" w:bottom="992" w:left="1134" w:header="709" w:footer="3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C5CD0" w14:textId="77777777" w:rsidR="00FA12CB" w:rsidRDefault="00FA12CB" w:rsidP="00B4228A">
      <w:r>
        <w:separator/>
      </w:r>
    </w:p>
  </w:endnote>
  <w:endnote w:type="continuationSeparator" w:id="0">
    <w:p w14:paraId="5EEBE040" w14:textId="77777777" w:rsidR="00FA12CB" w:rsidRDefault="00FA12CB" w:rsidP="00B4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ontserrat Medium">
    <w:panose1 w:val="000006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9115477"/>
      <w:docPartObj>
        <w:docPartGallery w:val="Page Numbers (Bottom of Page)"/>
        <w:docPartUnique/>
      </w:docPartObj>
    </w:sdtPr>
    <w:sdtContent>
      <w:p w14:paraId="1CD394F3" w14:textId="77777777" w:rsidR="00901347" w:rsidRDefault="00901347">
        <w:pPr>
          <w:pStyle w:val="Piedepgina"/>
          <w:jc w:val="right"/>
        </w:pPr>
      </w:p>
      <w:p w14:paraId="0A2829FA" w14:textId="1F9C0ADA" w:rsidR="00901347" w:rsidRPr="00DF338F" w:rsidRDefault="00901347" w:rsidP="000E74EC">
        <w:pPr>
          <w:pStyle w:val="Piedepgina"/>
          <w:jc w:val="center"/>
          <w:rPr>
            <w:rFonts w:ascii="Montserrat Medium" w:hAnsi="Montserrat Medium"/>
            <w:sz w:val="16"/>
            <w:szCs w:val="16"/>
          </w:rPr>
        </w:pPr>
        <w:r w:rsidRPr="00DF338F">
          <w:rPr>
            <w:rFonts w:ascii="Montserrat Medium" w:hAnsi="Montserrat Medium"/>
            <w:sz w:val="16"/>
            <w:szCs w:val="16"/>
            <w:lang w:val="es-ES"/>
          </w:rPr>
          <w:t xml:space="preserve">Página </w:t>
        </w:r>
        <w:r w:rsidRPr="00DF338F">
          <w:rPr>
            <w:rFonts w:ascii="Montserrat Medium" w:hAnsi="Montserrat Medium"/>
            <w:b/>
            <w:sz w:val="16"/>
            <w:szCs w:val="16"/>
          </w:rPr>
          <w:fldChar w:fldCharType="begin"/>
        </w:r>
        <w:r w:rsidRPr="00DF338F">
          <w:rPr>
            <w:rFonts w:ascii="Montserrat Medium" w:hAnsi="Montserrat Medium"/>
            <w:b/>
            <w:sz w:val="16"/>
            <w:szCs w:val="16"/>
          </w:rPr>
          <w:instrText>PAGE  \* Arabic  \* MERGEFORMAT</w:instrText>
        </w:r>
        <w:r w:rsidRPr="00DF338F">
          <w:rPr>
            <w:rFonts w:ascii="Montserrat Medium" w:hAnsi="Montserrat Medium"/>
            <w:b/>
            <w:sz w:val="16"/>
            <w:szCs w:val="16"/>
          </w:rPr>
          <w:fldChar w:fldCharType="separate"/>
        </w:r>
        <w:r w:rsidR="00717AC0" w:rsidRPr="00717AC0">
          <w:rPr>
            <w:rFonts w:ascii="Montserrat Medium" w:hAnsi="Montserrat Medium"/>
            <w:b/>
            <w:noProof/>
            <w:sz w:val="16"/>
            <w:szCs w:val="16"/>
            <w:lang w:val="es-ES"/>
          </w:rPr>
          <w:t>17</w:t>
        </w:r>
        <w:r w:rsidRPr="00DF338F">
          <w:rPr>
            <w:rFonts w:ascii="Montserrat Medium" w:hAnsi="Montserrat Medium"/>
            <w:b/>
            <w:sz w:val="16"/>
            <w:szCs w:val="16"/>
          </w:rPr>
          <w:fldChar w:fldCharType="end"/>
        </w:r>
        <w:r w:rsidRPr="00DF338F">
          <w:rPr>
            <w:rFonts w:ascii="Montserrat Medium" w:hAnsi="Montserrat Medium"/>
            <w:sz w:val="16"/>
            <w:szCs w:val="16"/>
            <w:lang w:val="es-ES"/>
          </w:rPr>
          <w:t xml:space="preserve"> de </w:t>
        </w:r>
        <w:r w:rsidRPr="00DF338F">
          <w:rPr>
            <w:rFonts w:ascii="Montserrat Medium" w:hAnsi="Montserrat Medium"/>
            <w:b/>
            <w:sz w:val="16"/>
            <w:szCs w:val="16"/>
          </w:rPr>
          <w:fldChar w:fldCharType="begin"/>
        </w:r>
        <w:r w:rsidRPr="00DF338F">
          <w:rPr>
            <w:rFonts w:ascii="Montserrat Medium" w:hAnsi="Montserrat Medium"/>
            <w:b/>
            <w:sz w:val="16"/>
            <w:szCs w:val="16"/>
          </w:rPr>
          <w:instrText>NUMPAGES  \* Arabic  \* MERGEFORMAT</w:instrText>
        </w:r>
        <w:r w:rsidRPr="00DF338F">
          <w:rPr>
            <w:rFonts w:ascii="Montserrat Medium" w:hAnsi="Montserrat Medium"/>
            <w:b/>
            <w:sz w:val="16"/>
            <w:szCs w:val="16"/>
          </w:rPr>
          <w:fldChar w:fldCharType="separate"/>
        </w:r>
        <w:r w:rsidR="00717AC0" w:rsidRPr="00717AC0">
          <w:rPr>
            <w:rFonts w:ascii="Montserrat Medium" w:hAnsi="Montserrat Medium"/>
            <w:b/>
            <w:noProof/>
            <w:sz w:val="16"/>
            <w:szCs w:val="16"/>
            <w:lang w:val="es-ES"/>
          </w:rPr>
          <w:t>17</w:t>
        </w:r>
        <w:r w:rsidRPr="00DF338F">
          <w:rPr>
            <w:rFonts w:ascii="Montserrat Medium" w:hAnsi="Montserrat Medium"/>
            <w:b/>
            <w:sz w:val="16"/>
            <w:szCs w:val="16"/>
          </w:rPr>
          <w:fldChar w:fldCharType="end"/>
        </w:r>
      </w:p>
      <w:p w14:paraId="41DF1032" w14:textId="5233C8AD" w:rsidR="00901347" w:rsidRDefault="00901347">
        <w:pPr>
          <w:pStyle w:val="Piedepgina"/>
          <w:jc w:val="right"/>
        </w:pPr>
        <w:r w:rsidRPr="007521F3">
          <w:rPr>
            <w:rFonts w:ascii="Arial" w:hAnsi="Arial" w:cs="Arial"/>
            <w:bCs/>
            <w:noProof/>
            <w:sz w:val="22"/>
            <w:szCs w:val="22"/>
            <w:lang w:val="es-MX" w:eastAsia="es-MX"/>
          </w:rPr>
          <mc:AlternateContent>
            <mc:Choice Requires="wps">
              <w:drawing>
                <wp:anchor distT="0" distB="0" distL="114300" distR="114300" simplePos="0" relativeHeight="251661824" behindDoc="0" locked="0" layoutInCell="1" allowOverlap="1" wp14:anchorId="675A179D" wp14:editId="1F3AB2DD">
                  <wp:simplePos x="0" y="0"/>
                  <wp:positionH relativeFrom="page">
                    <wp:posOffset>704850</wp:posOffset>
                  </wp:positionH>
                  <wp:positionV relativeFrom="paragraph">
                    <wp:posOffset>108585</wp:posOffset>
                  </wp:positionV>
                  <wp:extent cx="3688715" cy="463550"/>
                  <wp:effectExtent l="0" t="0" r="0" b="0"/>
                  <wp:wrapNone/>
                  <wp:docPr id="5" name="Text Box 2"/>
                  <wp:cNvGraphicFramePr/>
                  <a:graphic xmlns:a="http://schemas.openxmlformats.org/drawingml/2006/main">
                    <a:graphicData uri="http://schemas.microsoft.com/office/word/2010/wordprocessingShape">
                      <wps:wsp>
                        <wps:cNvSpPr txBox="1"/>
                        <wps:spPr>
                          <a:xfrm>
                            <a:off x="0" y="0"/>
                            <a:ext cx="3688715" cy="4635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641AD29E" w14:textId="77777777" w:rsidR="00901347" w:rsidRPr="00E13208" w:rsidRDefault="00901347" w:rsidP="007521F3">
                              <w:pPr>
                                <w:rPr>
                                  <w:rFonts w:ascii="Montserrat Medium" w:eastAsia="Calibri" w:hAnsi="Montserrat Medium" w:cs="Times New Roman"/>
                                  <w:b/>
                                  <w:color w:val="BB945B"/>
                                  <w:sz w:val="14"/>
                                  <w:szCs w:val="14"/>
                                  <w:lang w:val="es-MX"/>
                                </w:rPr>
                              </w:pPr>
                              <w:proofErr w:type="spellStart"/>
                              <w:r w:rsidRPr="00E13208">
                                <w:rPr>
                                  <w:rFonts w:ascii="Montserrat Medium" w:eastAsia="Calibri" w:hAnsi="Montserrat Medium" w:cs="Times New Roman"/>
                                  <w:b/>
                                  <w:color w:val="BB945B"/>
                                  <w:sz w:val="14"/>
                                  <w:szCs w:val="14"/>
                                  <w:lang w:val="es-MX"/>
                                </w:rPr>
                                <w:t>Havre</w:t>
                              </w:r>
                              <w:proofErr w:type="spellEnd"/>
                              <w:r w:rsidRPr="00E13208">
                                <w:rPr>
                                  <w:rFonts w:ascii="Montserrat Medium" w:eastAsia="Calibri" w:hAnsi="Montserrat Medium" w:cs="Times New Roman"/>
                                  <w:b/>
                                  <w:color w:val="BB945B"/>
                                  <w:sz w:val="14"/>
                                  <w:szCs w:val="14"/>
                                  <w:lang w:val="es-MX"/>
                                </w:rPr>
                                <w:t xml:space="preserve"> No 7. Colonia Juárez, Alcaldía Cuauhtémoc </w:t>
                              </w:r>
                            </w:p>
                            <w:p w14:paraId="740EDC53" w14:textId="77777777" w:rsidR="00901347" w:rsidRPr="00E13208" w:rsidRDefault="00901347" w:rsidP="007521F3">
                              <w:pPr>
                                <w:rPr>
                                  <w:rFonts w:ascii="Montserrat Medium" w:eastAsia="Calibri" w:hAnsi="Montserrat Medium" w:cs="Times New Roman"/>
                                  <w:b/>
                                  <w:color w:val="BB945B"/>
                                  <w:sz w:val="14"/>
                                  <w:szCs w:val="14"/>
                                  <w:lang w:val="es-MX"/>
                                </w:rPr>
                              </w:pPr>
                              <w:r w:rsidRPr="00E13208">
                                <w:rPr>
                                  <w:rFonts w:ascii="Montserrat Medium" w:eastAsia="Calibri" w:hAnsi="Montserrat Medium" w:cs="Times New Roman"/>
                                  <w:b/>
                                  <w:color w:val="BB945B"/>
                                  <w:sz w:val="14"/>
                                  <w:szCs w:val="14"/>
                                  <w:lang w:val="es-MX"/>
                                </w:rPr>
                                <w:t>Ciudad de México. C. P. 06600</w:t>
                              </w:r>
                            </w:p>
                            <w:p w14:paraId="79274FB0" w14:textId="77777777" w:rsidR="00901347" w:rsidRPr="00E13208" w:rsidRDefault="00901347" w:rsidP="007521F3">
                              <w:pPr>
                                <w:rPr>
                                  <w:rFonts w:ascii="Montserrat Medium" w:eastAsia="Calibri" w:hAnsi="Montserrat Medium" w:cs="Times New Roman"/>
                                  <w:b/>
                                  <w:color w:val="BB945B"/>
                                  <w:sz w:val="14"/>
                                  <w:szCs w:val="14"/>
                                  <w:lang w:val="es-MX"/>
                                </w:rPr>
                              </w:pPr>
                              <w:r w:rsidRPr="00E13208">
                                <w:rPr>
                                  <w:rFonts w:ascii="Montserrat Medium" w:eastAsia="Calibri" w:hAnsi="Montserrat Medium" w:cs="Times New Roman"/>
                                  <w:b/>
                                  <w:color w:val="BB945B"/>
                                  <w:sz w:val="14"/>
                                  <w:szCs w:val="14"/>
                                  <w:lang w:val="es-MX"/>
                                </w:rPr>
                                <w:t>Tel. (55) 1102 5830, Ext. 16301 y 16303, Directo 1102 5854 y 1102 5856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55.5pt;margin-top:8.55pt;width:290.45pt;height:36.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" filled="f" stroked="f">
                  <v:textbox>
                    <w:txbxContent>
                      <w:p w14:paraId="641AD29E" w14:textId="77777777" w:rsidR="00901347" w:rsidRPr="00E13208" w:rsidRDefault="00901347" w:rsidP="007521F3">
                        <w:pPr>
                          <w:rPr>
                            <w:rFonts w:ascii="Montserrat Medium" w:eastAsia="Calibri" w:hAnsi="Montserrat Medium" w:cs="Times New Roman"/>
                            <w:b/>
                            <w:color w:val="BB945B"/>
                            <w:sz w:val="14"/>
                            <w:szCs w:val="14"/>
                            <w:lang w:val="es-MX"/>
                          </w:rPr>
                        </w:pPr>
                        <w:proofErr w:type="spellStart"/>
                        <w:r w:rsidRPr="00E13208">
                          <w:rPr>
                            <w:rFonts w:ascii="Montserrat Medium" w:eastAsia="Calibri" w:hAnsi="Montserrat Medium" w:cs="Times New Roman"/>
                            <w:b/>
                            <w:color w:val="BB945B"/>
                            <w:sz w:val="14"/>
                            <w:szCs w:val="14"/>
                            <w:lang w:val="es-MX"/>
                          </w:rPr>
                          <w:t>Havre</w:t>
                        </w:r>
                        <w:proofErr w:type="spellEnd"/>
                        <w:r w:rsidRPr="00E13208">
                          <w:rPr>
                            <w:rFonts w:ascii="Montserrat Medium" w:eastAsia="Calibri" w:hAnsi="Montserrat Medium" w:cs="Times New Roman"/>
                            <w:b/>
                            <w:color w:val="BB945B"/>
                            <w:sz w:val="14"/>
                            <w:szCs w:val="14"/>
                            <w:lang w:val="es-MX"/>
                          </w:rPr>
                          <w:t xml:space="preserve"> No 7. Colonia Juárez, Alcaldía Cuauhtémoc </w:t>
                        </w:r>
                      </w:p>
                      <w:p w14:paraId="740EDC53" w14:textId="77777777" w:rsidR="00901347" w:rsidRPr="00E13208" w:rsidRDefault="00901347" w:rsidP="007521F3">
                        <w:pPr>
                          <w:rPr>
                            <w:rFonts w:ascii="Montserrat Medium" w:eastAsia="Calibri" w:hAnsi="Montserrat Medium" w:cs="Times New Roman"/>
                            <w:b/>
                            <w:color w:val="BB945B"/>
                            <w:sz w:val="14"/>
                            <w:szCs w:val="14"/>
                            <w:lang w:val="es-MX"/>
                          </w:rPr>
                        </w:pPr>
                        <w:r w:rsidRPr="00E13208">
                          <w:rPr>
                            <w:rFonts w:ascii="Montserrat Medium" w:eastAsia="Calibri" w:hAnsi="Montserrat Medium" w:cs="Times New Roman"/>
                            <w:b/>
                            <w:color w:val="BB945B"/>
                            <w:sz w:val="14"/>
                            <w:szCs w:val="14"/>
                            <w:lang w:val="es-MX"/>
                          </w:rPr>
                          <w:t>Ciudad de México. C. P. 06600</w:t>
                        </w:r>
                      </w:p>
                      <w:p w14:paraId="79274FB0" w14:textId="77777777" w:rsidR="00901347" w:rsidRPr="00E13208" w:rsidRDefault="00901347" w:rsidP="007521F3">
                        <w:pPr>
                          <w:rPr>
                            <w:rFonts w:ascii="Montserrat Medium" w:eastAsia="Calibri" w:hAnsi="Montserrat Medium" w:cs="Times New Roman"/>
                            <w:b/>
                            <w:color w:val="BB945B"/>
                            <w:sz w:val="14"/>
                            <w:szCs w:val="14"/>
                            <w:lang w:val="es-MX"/>
                          </w:rPr>
                        </w:pPr>
                        <w:r w:rsidRPr="00E13208">
                          <w:rPr>
                            <w:rFonts w:ascii="Montserrat Medium" w:eastAsia="Calibri" w:hAnsi="Montserrat Medium" w:cs="Times New Roman"/>
                            <w:b/>
                            <w:color w:val="BB945B"/>
                            <w:sz w:val="14"/>
                            <w:szCs w:val="14"/>
                            <w:lang w:val="es-MX"/>
                          </w:rPr>
                          <w:t>Tel. (55) 1102 5830, Ext. 16301 y 16303, Directo 1102 5854 y 1102 5856</w:t>
                        </w:r>
                      </w:p>
                    </w:txbxContent>
                  </v:textbox>
                  <w10:wrap anchorx="page"/>
                </v:shape>
              </w:pict>
            </mc:Fallback>
          </mc:AlternateContent>
        </w:r>
      </w:p>
      <w:p w14:paraId="02CC5051" w14:textId="5C19508B" w:rsidR="00901347" w:rsidRDefault="00901347">
        <w:pPr>
          <w:pStyle w:val="Piedepgina"/>
          <w:jc w:val="right"/>
        </w:pPr>
      </w:p>
    </w:sdtContent>
  </w:sdt>
  <w:p w14:paraId="4ABFE6B4" w14:textId="3EDB6C08" w:rsidR="00901347" w:rsidRDefault="0090134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DCC4DB" w14:textId="77777777" w:rsidR="00FA12CB" w:rsidRDefault="00FA12CB" w:rsidP="00B4228A">
      <w:r>
        <w:separator/>
      </w:r>
    </w:p>
  </w:footnote>
  <w:footnote w:type="continuationSeparator" w:id="0">
    <w:p w14:paraId="55954F71" w14:textId="77777777" w:rsidR="00FA12CB" w:rsidRDefault="00FA12CB" w:rsidP="00B42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47622" w14:textId="02CB86E6" w:rsidR="00901347" w:rsidRDefault="00901347" w:rsidP="00D7342B">
    <w:pPr>
      <w:pStyle w:val="Encabezado"/>
      <w:ind w:left="-284"/>
      <w:rPr>
        <w:noProof/>
        <w:lang w:val="es-MX" w:eastAsia="es-MX"/>
      </w:rPr>
    </w:pPr>
    <w:r>
      <w:rPr>
        <w:noProof/>
        <w:lang w:val="es-MX" w:eastAsia="es-MX"/>
      </w:rPr>
      <w:drawing>
        <wp:anchor distT="0" distB="0" distL="114300" distR="114300" simplePos="0" relativeHeight="251659776" behindDoc="1" locked="0" layoutInCell="1" allowOverlap="1" wp14:anchorId="5186FB9C" wp14:editId="6599C3A6">
          <wp:simplePos x="0" y="0"/>
          <wp:positionH relativeFrom="column">
            <wp:posOffset>-696595</wp:posOffset>
          </wp:positionH>
          <wp:positionV relativeFrom="paragraph">
            <wp:posOffset>-433705</wp:posOffset>
          </wp:positionV>
          <wp:extent cx="7740868" cy="10028307"/>
          <wp:effectExtent l="0" t="0" r="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868" cy="1002830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C4C6C1" w14:textId="77777777" w:rsidR="00901347" w:rsidRDefault="00901347" w:rsidP="00D7342B">
    <w:pPr>
      <w:pStyle w:val="Encabezado"/>
      <w:ind w:left="-284"/>
      <w:rPr>
        <w:noProof/>
        <w:lang w:val="es-MX" w:eastAsia="es-MX"/>
      </w:rPr>
    </w:pPr>
  </w:p>
  <w:p w14:paraId="015E3CE4" w14:textId="48051575" w:rsidR="00901347" w:rsidRDefault="00901347" w:rsidP="00A26766">
    <w:pPr>
      <w:pStyle w:val="Encabezado"/>
      <w:tabs>
        <w:tab w:val="clear" w:pos="4153"/>
        <w:tab w:val="clear" w:pos="8306"/>
        <w:tab w:val="right" w:pos="10255"/>
      </w:tabs>
      <w:ind w:left="-284"/>
      <w:rPr>
        <w:noProof/>
        <w:lang w:val="es-MX" w:eastAsia="es-MX"/>
      </w:rPr>
    </w:pPr>
    <w:r>
      <w:rPr>
        <w:rFonts w:ascii="Arial" w:hAnsi="Arial" w:cs="Arial"/>
        <w:bCs/>
        <w:noProof/>
        <w:sz w:val="22"/>
        <w:szCs w:val="22"/>
        <w:lang w:val="es-MX" w:eastAsia="es-MX"/>
      </w:rPr>
      <mc:AlternateContent>
        <mc:Choice Requires="wps">
          <w:drawing>
            <wp:anchor distT="0" distB="0" distL="114300" distR="114300" simplePos="0" relativeHeight="251657728" behindDoc="0" locked="0" layoutInCell="1" allowOverlap="1" wp14:anchorId="5DB0EBFC" wp14:editId="11EF1A95">
              <wp:simplePos x="0" y="0"/>
              <wp:positionH relativeFrom="column">
                <wp:posOffset>2971800</wp:posOffset>
              </wp:positionH>
              <wp:positionV relativeFrom="paragraph">
                <wp:posOffset>129540</wp:posOffset>
              </wp:positionV>
              <wp:extent cx="3479800" cy="333375"/>
              <wp:effectExtent l="0" t="0" r="0" b="9525"/>
              <wp:wrapSquare wrapText="bothSides"/>
              <wp:docPr id="2" name="Text Box 2"/>
              <wp:cNvGraphicFramePr/>
              <a:graphic xmlns:a="http://schemas.openxmlformats.org/drawingml/2006/main">
                <a:graphicData uri="http://schemas.microsoft.com/office/word/2010/wordprocessingShape">
                  <wps:wsp>
                    <wps:cNvSpPr txBox="1"/>
                    <wps:spPr>
                      <a:xfrm>
                        <a:off x="0" y="0"/>
                        <a:ext cx="3479800" cy="33337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933EC17" w14:textId="0DE133E1" w:rsidR="00901347" w:rsidRPr="004E596D" w:rsidRDefault="00901347" w:rsidP="0018583A">
                          <w:pPr>
                            <w:jc w:val="right"/>
                            <w:rPr>
                              <w:rFonts w:ascii="Montserrat Medium" w:hAnsi="Montserrat Medium"/>
                              <w:b/>
                              <w:sz w:val="20"/>
                              <w:szCs w:val="18"/>
                            </w:rPr>
                          </w:pPr>
                          <w:r>
                            <w:rPr>
                              <w:rFonts w:ascii="Montserrat Medium" w:hAnsi="Montserrat Medium"/>
                              <w:b/>
                              <w:sz w:val="20"/>
                              <w:szCs w:val="18"/>
                            </w:rPr>
                            <w:t>UNIDAD DEL PROGRAMA IMSS-</w:t>
                          </w:r>
                          <w:r w:rsidRPr="004E596D">
                            <w:rPr>
                              <w:rFonts w:ascii="Montserrat Medium" w:hAnsi="Montserrat Medium"/>
                              <w:b/>
                              <w:sz w:val="20"/>
                              <w:szCs w:val="18"/>
                            </w:rPr>
                            <w:t>BIENESTAR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34pt;margin-top:10.2pt;width:274pt;height:2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" filled="f" stroked="f">
              <v:textbox>
                <w:txbxContent>
                  <w:p w14:paraId="2933EC17" w14:textId="0DE133E1" w:rsidR="00901347" w:rsidRPr="004E596D" w:rsidRDefault="00901347" w:rsidP="0018583A">
                    <w:pPr>
                      <w:jc w:val="right"/>
                      <w:rPr>
                        <w:rFonts w:ascii="Montserrat Medium" w:hAnsi="Montserrat Medium"/>
                        <w:b/>
                        <w:sz w:val="20"/>
                        <w:szCs w:val="18"/>
                      </w:rPr>
                    </w:pPr>
                    <w:r>
                      <w:rPr>
                        <w:rFonts w:ascii="Montserrat Medium" w:hAnsi="Montserrat Medium"/>
                        <w:b/>
                        <w:sz w:val="20"/>
                        <w:szCs w:val="18"/>
                      </w:rPr>
                      <w:t>UNIDAD DEL PROGRAMA IMSS-</w:t>
                    </w:r>
                    <w:r w:rsidRPr="004E596D">
                      <w:rPr>
                        <w:rFonts w:ascii="Montserrat Medium" w:hAnsi="Montserrat Medium"/>
                        <w:b/>
                        <w:sz w:val="20"/>
                        <w:szCs w:val="18"/>
                      </w:rPr>
                      <w:t>BIENESTAR</w:t>
                    </w:r>
                  </w:p>
                </w:txbxContent>
              </v:textbox>
              <w10:wrap type="square"/>
            </v:shape>
          </w:pict>
        </mc:Fallback>
      </mc:AlternateContent>
    </w:r>
    <w:r>
      <w:rPr>
        <w:noProof/>
        <w:lang w:val="es-MX" w:eastAsia="es-MX"/>
      </w:rPr>
      <w:tab/>
    </w:r>
  </w:p>
  <w:p w14:paraId="3BEFFE8C" w14:textId="51B77213" w:rsidR="00901347" w:rsidRDefault="00901347" w:rsidP="00D7342B">
    <w:pPr>
      <w:pStyle w:val="Encabezado"/>
      <w:ind w:left="-28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67CF"/>
    <w:multiLevelType w:val="hybridMultilevel"/>
    <w:tmpl w:val="721881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4EC0415"/>
    <w:multiLevelType w:val="hybridMultilevel"/>
    <w:tmpl w:val="A6AA42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78E0650"/>
    <w:multiLevelType w:val="hybridMultilevel"/>
    <w:tmpl w:val="C582BC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CC17FDF"/>
    <w:multiLevelType w:val="hybridMultilevel"/>
    <w:tmpl w:val="B03453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C3C5472"/>
    <w:multiLevelType w:val="hybridMultilevel"/>
    <w:tmpl w:val="D21893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DD775D7"/>
    <w:multiLevelType w:val="hybridMultilevel"/>
    <w:tmpl w:val="18F6F47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20C4DA8"/>
    <w:multiLevelType w:val="hybridMultilevel"/>
    <w:tmpl w:val="CD442700"/>
    <w:lvl w:ilvl="0" w:tplc="F90CE306">
      <w:start w:val="1"/>
      <w:numFmt w:val="upperRoman"/>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5A30C78"/>
    <w:multiLevelType w:val="hybridMultilevel"/>
    <w:tmpl w:val="F2A089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7885953"/>
    <w:multiLevelType w:val="hybridMultilevel"/>
    <w:tmpl w:val="D94484C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3B015F35"/>
    <w:multiLevelType w:val="hybridMultilevel"/>
    <w:tmpl w:val="8546761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DE001D8"/>
    <w:multiLevelType w:val="hybridMultilevel"/>
    <w:tmpl w:val="CA04AFAC"/>
    <w:lvl w:ilvl="0" w:tplc="080A000F">
      <w:start w:val="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10F2DF7"/>
    <w:multiLevelType w:val="hybridMultilevel"/>
    <w:tmpl w:val="1E505358"/>
    <w:lvl w:ilvl="0" w:tplc="080A0017">
      <w:start w:val="1"/>
      <w:numFmt w:val="lowerLetter"/>
      <w:lvlText w:val="%1)"/>
      <w:lvlJc w:val="left"/>
      <w:pPr>
        <w:ind w:left="720" w:hanging="360"/>
      </w:pPr>
      <w:rPr>
        <w:rFonts w:hint="default"/>
        <w:b w:val="0"/>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41120672"/>
    <w:multiLevelType w:val="hybridMultilevel"/>
    <w:tmpl w:val="DAFA64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AC62B89"/>
    <w:multiLevelType w:val="hybridMultilevel"/>
    <w:tmpl w:val="AD0AFF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5CA90BDF"/>
    <w:multiLevelType w:val="hybridMultilevel"/>
    <w:tmpl w:val="088A062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61DE4E61"/>
    <w:multiLevelType w:val="hybridMultilevel"/>
    <w:tmpl w:val="B720CF5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1429408">
      <w:start w:val="1"/>
      <w:numFmt w:val="lowerLetter"/>
      <w:lvlText w:val="%3)"/>
      <w:lvlJc w:val="left"/>
      <w:pPr>
        <w:ind w:left="2340" w:hanging="36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6DFA6A51"/>
    <w:multiLevelType w:val="hybridMultilevel"/>
    <w:tmpl w:val="5DF84AD6"/>
    <w:lvl w:ilvl="0" w:tplc="40F099F8">
      <w:start w:val="1"/>
      <w:numFmt w:val="lowerLetter"/>
      <w:lvlText w:val="%1)"/>
      <w:lvlJc w:val="left"/>
      <w:pPr>
        <w:ind w:left="720" w:hanging="360"/>
      </w:pPr>
      <w:rPr>
        <w:rFonts w:hint="default"/>
        <w:b w:val="0"/>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53E1409"/>
    <w:multiLevelType w:val="hybridMultilevel"/>
    <w:tmpl w:val="9E6AF7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79D24599"/>
    <w:multiLevelType w:val="hybridMultilevel"/>
    <w:tmpl w:val="A20AD7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7CA35712"/>
    <w:multiLevelType w:val="hybridMultilevel"/>
    <w:tmpl w:val="2EC474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0"/>
  </w:num>
  <w:num w:numId="4">
    <w:abstractNumId w:val="7"/>
  </w:num>
  <w:num w:numId="5">
    <w:abstractNumId w:val="2"/>
  </w:num>
  <w:num w:numId="6">
    <w:abstractNumId w:val="16"/>
  </w:num>
  <w:num w:numId="7">
    <w:abstractNumId w:val="10"/>
  </w:num>
  <w:num w:numId="8">
    <w:abstractNumId w:val="8"/>
  </w:num>
  <w:num w:numId="9">
    <w:abstractNumId w:val="5"/>
  </w:num>
  <w:num w:numId="10">
    <w:abstractNumId w:val="17"/>
  </w:num>
  <w:num w:numId="11">
    <w:abstractNumId w:val="6"/>
  </w:num>
  <w:num w:numId="12">
    <w:abstractNumId w:val="13"/>
  </w:num>
  <w:num w:numId="13">
    <w:abstractNumId w:val="19"/>
  </w:num>
  <w:num w:numId="14">
    <w:abstractNumId w:val="4"/>
  </w:num>
  <w:num w:numId="15">
    <w:abstractNumId w:val="3"/>
  </w:num>
  <w:num w:numId="16">
    <w:abstractNumId w:val="12"/>
  </w:num>
  <w:num w:numId="17">
    <w:abstractNumId w:val="1"/>
  </w:num>
  <w:num w:numId="18">
    <w:abstractNumId w:val="11"/>
  </w:num>
  <w:num w:numId="19">
    <w:abstractNumId w:val="9"/>
  </w:num>
  <w:num w:numId="2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28A"/>
    <w:rsid w:val="0001624F"/>
    <w:rsid w:val="00017955"/>
    <w:rsid w:val="00022A95"/>
    <w:rsid w:val="00023063"/>
    <w:rsid w:val="000262D4"/>
    <w:rsid w:val="000311CA"/>
    <w:rsid w:val="0003214C"/>
    <w:rsid w:val="0003448A"/>
    <w:rsid w:val="00041CB1"/>
    <w:rsid w:val="000442D3"/>
    <w:rsid w:val="000444AF"/>
    <w:rsid w:val="00044D71"/>
    <w:rsid w:val="00045235"/>
    <w:rsid w:val="000559DF"/>
    <w:rsid w:val="00063555"/>
    <w:rsid w:val="00064947"/>
    <w:rsid w:val="00070294"/>
    <w:rsid w:val="000712A3"/>
    <w:rsid w:val="00071C46"/>
    <w:rsid w:val="00080B20"/>
    <w:rsid w:val="00083DD4"/>
    <w:rsid w:val="000A1383"/>
    <w:rsid w:val="000A4AA2"/>
    <w:rsid w:val="000A7326"/>
    <w:rsid w:val="000C1776"/>
    <w:rsid w:val="000C3F67"/>
    <w:rsid w:val="000C5055"/>
    <w:rsid w:val="000C53C1"/>
    <w:rsid w:val="000D499F"/>
    <w:rsid w:val="000E2DB9"/>
    <w:rsid w:val="000E5063"/>
    <w:rsid w:val="000E74EC"/>
    <w:rsid w:val="000E7A92"/>
    <w:rsid w:val="000F56BB"/>
    <w:rsid w:val="001017A5"/>
    <w:rsid w:val="00105E46"/>
    <w:rsid w:val="0010688F"/>
    <w:rsid w:val="00115C48"/>
    <w:rsid w:val="00117B35"/>
    <w:rsid w:val="00140D7A"/>
    <w:rsid w:val="00143325"/>
    <w:rsid w:val="00144B99"/>
    <w:rsid w:val="0015296E"/>
    <w:rsid w:val="00154CD9"/>
    <w:rsid w:val="0016387A"/>
    <w:rsid w:val="001652D7"/>
    <w:rsid w:val="001665A5"/>
    <w:rsid w:val="00166A6C"/>
    <w:rsid w:val="00167B0F"/>
    <w:rsid w:val="001704F6"/>
    <w:rsid w:val="001725ED"/>
    <w:rsid w:val="001748B1"/>
    <w:rsid w:val="00175D0A"/>
    <w:rsid w:val="00176AE3"/>
    <w:rsid w:val="001812AF"/>
    <w:rsid w:val="0018583A"/>
    <w:rsid w:val="00195DA6"/>
    <w:rsid w:val="001A57C3"/>
    <w:rsid w:val="001B12CF"/>
    <w:rsid w:val="001B6AD6"/>
    <w:rsid w:val="001B6FFE"/>
    <w:rsid w:val="001C2F1F"/>
    <w:rsid w:val="001D3D29"/>
    <w:rsid w:val="001D570C"/>
    <w:rsid w:val="001E00B9"/>
    <w:rsid w:val="001F23A0"/>
    <w:rsid w:val="00206D94"/>
    <w:rsid w:val="00211013"/>
    <w:rsid w:val="002120D5"/>
    <w:rsid w:val="00215836"/>
    <w:rsid w:val="00220C51"/>
    <w:rsid w:val="00220C7A"/>
    <w:rsid w:val="00223214"/>
    <w:rsid w:val="00223B06"/>
    <w:rsid w:val="002267F4"/>
    <w:rsid w:val="00227778"/>
    <w:rsid w:val="00227E3F"/>
    <w:rsid w:val="0025041D"/>
    <w:rsid w:val="00250E7C"/>
    <w:rsid w:val="00252514"/>
    <w:rsid w:val="002527B4"/>
    <w:rsid w:val="0028611D"/>
    <w:rsid w:val="00293194"/>
    <w:rsid w:val="00294E7B"/>
    <w:rsid w:val="002A06DF"/>
    <w:rsid w:val="002B35F3"/>
    <w:rsid w:val="002B6BED"/>
    <w:rsid w:val="002B704E"/>
    <w:rsid w:val="002C3AA0"/>
    <w:rsid w:val="002C48E0"/>
    <w:rsid w:val="002D3BEB"/>
    <w:rsid w:val="002D7F1F"/>
    <w:rsid w:val="002E08C1"/>
    <w:rsid w:val="002E619C"/>
    <w:rsid w:val="002E75EE"/>
    <w:rsid w:val="002E769C"/>
    <w:rsid w:val="002F3E5B"/>
    <w:rsid w:val="002F5667"/>
    <w:rsid w:val="00311289"/>
    <w:rsid w:val="0031393D"/>
    <w:rsid w:val="003238B2"/>
    <w:rsid w:val="00327B90"/>
    <w:rsid w:val="00330B6B"/>
    <w:rsid w:val="00336A20"/>
    <w:rsid w:val="00340584"/>
    <w:rsid w:val="00344337"/>
    <w:rsid w:val="0035396B"/>
    <w:rsid w:val="00357B5F"/>
    <w:rsid w:val="0036457C"/>
    <w:rsid w:val="00364DDB"/>
    <w:rsid w:val="003659D9"/>
    <w:rsid w:val="003767FC"/>
    <w:rsid w:val="00384058"/>
    <w:rsid w:val="003867C5"/>
    <w:rsid w:val="003919FF"/>
    <w:rsid w:val="00391EC8"/>
    <w:rsid w:val="00392262"/>
    <w:rsid w:val="003924A0"/>
    <w:rsid w:val="003A41C5"/>
    <w:rsid w:val="003A60D2"/>
    <w:rsid w:val="003B760A"/>
    <w:rsid w:val="003C4E1C"/>
    <w:rsid w:val="003D0AF4"/>
    <w:rsid w:val="003D3404"/>
    <w:rsid w:val="003E4AA6"/>
    <w:rsid w:val="003E5B30"/>
    <w:rsid w:val="003E62B8"/>
    <w:rsid w:val="003F6328"/>
    <w:rsid w:val="00402086"/>
    <w:rsid w:val="004045BF"/>
    <w:rsid w:val="00420119"/>
    <w:rsid w:val="00421F78"/>
    <w:rsid w:val="004222F9"/>
    <w:rsid w:val="00426A0A"/>
    <w:rsid w:val="00432B29"/>
    <w:rsid w:val="004378AD"/>
    <w:rsid w:val="00442A29"/>
    <w:rsid w:val="00445E2C"/>
    <w:rsid w:val="00450716"/>
    <w:rsid w:val="00455B35"/>
    <w:rsid w:val="00460CF9"/>
    <w:rsid w:val="0046561A"/>
    <w:rsid w:val="00466305"/>
    <w:rsid w:val="00470EA9"/>
    <w:rsid w:val="0047478D"/>
    <w:rsid w:val="0048065C"/>
    <w:rsid w:val="00492AA4"/>
    <w:rsid w:val="004B30BD"/>
    <w:rsid w:val="004B4BC7"/>
    <w:rsid w:val="004B6DA5"/>
    <w:rsid w:val="004B6F47"/>
    <w:rsid w:val="004C4343"/>
    <w:rsid w:val="004C705F"/>
    <w:rsid w:val="004D49F2"/>
    <w:rsid w:val="004E15CB"/>
    <w:rsid w:val="004E1D8B"/>
    <w:rsid w:val="004E596D"/>
    <w:rsid w:val="004F4944"/>
    <w:rsid w:val="004F598E"/>
    <w:rsid w:val="0050313C"/>
    <w:rsid w:val="005250C3"/>
    <w:rsid w:val="00526AE1"/>
    <w:rsid w:val="005307C9"/>
    <w:rsid w:val="00537975"/>
    <w:rsid w:val="00545886"/>
    <w:rsid w:val="0055388D"/>
    <w:rsid w:val="005626E5"/>
    <w:rsid w:val="00562958"/>
    <w:rsid w:val="00570A80"/>
    <w:rsid w:val="005746D3"/>
    <w:rsid w:val="00575162"/>
    <w:rsid w:val="00575575"/>
    <w:rsid w:val="005822F3"/>
    <w:rsid w:val="00584E1D"/>
    <w:rsid w:val="00591349"/>
    <w:rsid w:val="005926AB"/>
    <w:rsid w:val="005929CE"/>
    <w:rsid w:val="00595360"/>
    <w:rsid w:val="00595E1A"/>
    <w:rsid w:val="005A28EA"/>
    <w:rsid w:val="005A6742"/>
    <w:rsid w:val="005A6939"/>
    <w:rsid w:val="005B2006"/>
    <w:rsid w:val="005C6513"/>
    <w:rsid w:val="005D178C"/>
    <w:rsid w:val="005D702A"/>
    <w:rsid w:val="005E4339"/>
    <w:rsid w:val="005F47DA"/>
    <w:rsid w:val="00604871"/>
    <w:rsid w:val="00606977"/>
    <w:rsid w:val="00606D60"/>
    <w:rsid w:val="00607C51"/>
    <w:rsid w:val="00610E27"/>
    <w:rsid w:val="00615BE8"/>
    <w:rsid w:val="006233DB"/>
    <w:rsid w:val="00623791"/>
    <w:rsid w:val="00627F24"/>
    <w:rsid w:val="0063430F"/>
    <w:rsid w:val="00652B58"/>
    <w:rsid w:val="00653C1D"/>
    <w:rsid w:val="00654CEE"/>
    <w:rsid w:val="00656C5D"/>
    <w:rsid w:val="00665674"/>
    <w:rsid w:val="006659BA"/>
    <w:rsid w:val="0067065B"/>
    <w:rsid w:val="006729A2"/>
    <w:rsid w:val="00682A17"/>
    <w:rsid w:val="00693A47"/>
    <w:rsid w:val="006948C7"/>
    <w:rsid w:val="00694A64"/>
    <w:rsid w:val="006A58F3"/>
    <w:rsid w:val="006A7A90"/>
    <w:rsid w:val="006C0592"/>
    <w:rsid w:val="006C5D60"/>
    <w:rsid w:val="006C6DC2"/>
    <w:rsid w:val="006E1740"/>
    <w:rsid w:val="006E5755"/>
    <w:rsid w:val="00703E42"/>
    <w:rsid w:val="00710257"/>
    <w:rsid w:val="00710BB9"/>
    <w:rsid w:val="00717AC0"/>
    <w:rsid w:val="0073333C"/>
    <w:rsid w:val="007367C8"/>
    <w:rsid w:val="007402FB"/>
    <w:rsid w:val="0074178F"/>
    <w:rsid w:val="00742C63"/>
    <w:rsid w:val="007521F3"/>
    <w:rsid w:val="00753387"/>
    <w:rsid w:val="007567E3"/>
    <w:rsid w:val="0076179B"/>
    <w:rsid w:val="00761FA7"/>
    <w:rsid w:val="00765009"/>
    <w:rsid w:val="0076561F"/>
    <w:rsid w:val="00771BB8"/>
    <w:rsid w:val="00783756"/>
    <w:rsid w:val="00790DD6"/>
    <w:rsid w:val="00794C3E"/>
    <w:rsid w:val="007A5463"/>
    <w:rsid w:val="007A7915"/>
    <w:rsid w:val="007B5578"/>
    <w:rsid w:val="007C45BA"/>
    <w:rsid w:val="007C4F8F"/>
    <w:rsid w:val="007D0B8C"/>
    <w:rsid w:val="007D115D"/>
    <w:rsid w:val="007D560D"/>
    <w:rsid w:val="007F28E0"/>
    <w:rsid w:val="008018BE"/>
    <w:rsid w:val="00804DBF"/>
    <w:rsid w:val="00813A70"/>
    <w:rsid w:val="00821847"/>
    <w:rsid w:val="00822D30"/>
    <w:rsid w:val="00827FD4"/>
    <w:rsid w:val="00835BF3"/>
    <w:rsid w:val="008364EF"/>
    <w:rsid w:val="008500ED"/>
    <w:rsid w:val="008548CA"/>
    <w:rsid w:val="0085755E"/>
    <w:rsid w:val="00860966"/>
    <w:rsid w:val="00860C75"/>
    <w:rsid w:val="0086171F"/>
    <w:rsid w:val="00866DDD"/>
    <w:rsid w:val="00870C7C"/>
    <w:rsid w:val="00872DE0"/>
    <w:rsid w:val="008815F1"/>
    <w:rsid w:val="0088303B"/>
    <w:rsid w:val="008A040F"/>
    <w:rsid w:val="008A4B83"/>
    <w:rsid w:val="008A70D7"/>
    <w:rsid w:val="008B22A1"/>
    <w:rsid w:val="008B4952"/>
    <w:rsid w:val="008C5132"/>
    <w:rsid w:val="008D45C3"/>
    <w:rsid w:val="008D5C6F"/>
    <w:rsid w:val="008D6BA0"/>
    <w:rsid w:val="008F1DF5"/>
    <w:rsid w:val="00901347"/>
    <w:rsid w:val="0090529D"/>
    <w:rsid w:val="0091030B"/>
    <w:rsid w:val="00910387"/>
    <w:rsid w:val="00912579"/>
    <w:rsid w:val="00913D44"/>
    <w:rsid w:val="00921248"/>
    <w:rsid w:val="00924A98"/>
    <w:rsid w:val="00926635"/>
    <w:rsid w:val="009453DA"/>
    <w:rsid w:val="00951849"/>
    <w:rsid w:val="00955472"/>
    <w:rsid w:val="009578A5"/>
    <w:rsid w:val="00957C5E"/>
    <w:rsid w:val="00962161"/>
    <w:rsid w:val="00972EC9"/>
    <w:rsid w:val="00990C80"/>
    <w:rsid w:val="009929AC"/>
    <w:rsid w:val="00993976"/>
    <w:rsid w:val="009B3E8D"/>
    <w:rsid w:val="009C0983"/>
    <w:rsid w:val="009D5610"/>
    <w:rsid w:val="009E1A49"/>
    <w:rsid w:val="009F0B24"/>
    <w:rsid w:val="009F4895"/>
    <w:rsid w:val="009F76F8"/>
    <w:rsid w:val="009F7AC7"/>
    <w:rsid w:val="00A04103"/>
    <w:rsid w:val="00A14EDD"/>
    <w:rsid w:val="00A17846"/>
    <w:rsid w:val="00A21473"/>
    <w:rsid w:val="00A23650"/>
    <w:rsid w:val="00A261FE"/>
    <w:rsid w:val="00A26766"/>
    <w:rsid w:val="00A30066"/>
    <w:rsid w:val="00A3161F"/>
    <w:rsid w:val="00A31BAB"/>
    <w:rsid w:val="00A33AE3"/>
    <w:rsid w:val="00A456DE"/>
    <w:rsid w:val="00A500E4"/>
    <w:rsid w:val="00A523ED"/>
    <w:rsid w:val="00A534A3"/>
    <w:rsid w:val="00A53FE4"/>
    <w:rsid w:val="00A63E03"/>
    <w:rsid w:val="00A707A6"/>
    <w:rsid w:val="00A7661F"/>
    <w:rsid w:val="00A86CDC"/>
    <w:rsid w:val="00A95047"/>
    <w:rsid w:val="00A9659B"/>
    <w:rsid w:val="00A97729"/>
    <w:rsid w:val="00AA39D3"/>
    <w:rsid w:val="00AA6892"/>
    <w:rsid w:val="00AC3C4E"/>
    <w:rsid w:val="00AC5CAF"/>
    <w:rsid w:val="00AD32DC"/>
    <w:rsid w:val="00AD3F1C"/>
    <w:rsid w:val="00AD72F6"/>
    <w:rsid w:val="00AE1B94"/>
    <w:rsid w:val="00AE4F68"/>
    <w:rsid w:val="00AF795F"/>
    <w:rsid w:val="00B02BCE"/>
    <w:rsid w:val="00B06710"/>
    <w:rsid w:val="00B07C9D"/>
    <w:rsid w:val="00B175DB"/>
    <w:rsid w:val="00B34085"/>
    <w:rsid w:val="00B36B0F"/>
    <w:rsid w:val="00B404F1"/>
    <w:rsid w:val="00B41EC3"/>
    <w:rsid w:val="00B41F18"/>
    <w:rsid w:val="00B4228A"/>
    <w:rsid w:val="00B44050"/>
    <w:rsid w:val="00B46350"/>
    <w:rsid w:val="00B514E2"/>
    <w:rsid w:val="00B537A6"/>
    <w:rsid w:val="00B55DB6"/>
    <w:rsid w:val="00B57FC8"/>
    <w:rsid w:val="00B62C77"/>
    <w:rsid w:val="00B73894"/>
    <w:rsid w:val="00B73E88"/>
    <w:rsid w:val="00B73EF5"/>
    <w:rsid w:val="00B84268"/>
    <w:rsid w:val="00B94A2A"/>
    <w:rsid w:val="00BA15D7"/>
    <w:rsid w:val="00BB61C7"/>
    <w:rsid w:val="00BC2AB7"/>
    <w:rsid w:val="00BD07AB"/>
    <w:rsid w:val="00BD1FED"/>
    <w:rsid w:val="00BD2254"/>
    <w:rsid w:val="00BE1229"/>
    <w:rsid w:val="00BF03F1"/>
    <w:rsid w:val="00BF39A8"/>
    <w:rsid w:val="00C031C8"/>
    <w:rsid w:val="00C03B2B"/>
    <w:rsid w:val="00C106F6"/>
    <w:rsid w:val="00C40705"/>
    <w:rsid w:val="00C42A50"/>
    <w:rsid w:val="00C47BD4"/>
    <w:rsid w:val="00C6189B"/>
    <w:rsid w:val="00C714B4"/>
    <w:rsid w:val="00C76DA0"/>
    <w:rsid w:val="00C9621E"/>
    <w:rsid w:val="00CA0FFA"/>
    <w:rsid w:val="00CA4253"/>
    <w:rsid w:val="00CB06D2"/>
    <w:rsid w:val="00CB4DFC"/>
    <w:rsid w:val="00CB7BEA"/>
    <w:rsid w:val="00CB7D14"/>
    <w:rsid w:val="00CC13E8"/>
    <w:rsid w:val="00CC2880"/>
    <w:rsid w:val="00CD2B14"/>
    <w:rsid w:val="00CD43EF"/>
    <w:rsid w:val="00CD6D93"/>
    <w:rsid w:val="00CD6FDF"/>
    <w:rsid w:val="00CE0E81"/>
    <w:rsid w:val="00CE209B"/>
    <w:rsid w:val="00CE5AEA"/>
    <w:rsid w:val="00CF2A0A"/>
    <w:rsid w:val="00D04FF4"/>
    <w:rsid w:val="00D10902"/>
    <w:rsid w:val="00D178F1"/>
    <w:rsid w:val="00D2380A"/>
    <w:rsid w:val="00D24DB6"/>
    <w:rsid w:val="00D2543D"/>
    <w:rsid w:val="00D27ACA"/>
    <w:rsid w:val="00D30368"/>
    <w:rsid w:val="00D30687"/>
    <w:rsid w:val="00D40DA4"/>
    <w:rsid w:val="00D42BC0"/>
    <w:rsid w:val="00D46B38"/>
    <w:rsid w:val="00D52F3F"/>
    <w:rsid w:val="00D56706"/>
    <w:rsid w:val="00D568C0"/>
    <w:rsid w:val="00D57B0D"/>
    <w:rsid w:val="00D65C5A"/>
    <w:rsid w:val="00D7342B"/>
    <w:rsid w:val="00D7361A"/>
    <w:rsid w:val="00D774FF"/>
    <w:rsid w:val="00D80AA6"/>
    <w:rsid w:val="00D91984"/>
    <w:rsid w:val="00D93A3D"/>
    <w:rsid w:val="00D97196"/>
    <w:rsid w:val="00DA497B"/>
    <w:rsid w:val="00DA680F"/>
    <w:rsid w:val="00DB0E27"/>
    <w:rsid w:val="00DB20A5"/>
    <w:rsid w:val="00DB2E8E"/>
    <w:rsid w:val="00DB3875"/>
    <w:rsid w:val="00DB3C54"/>
    <w:rsid w:val="00DD20A3"/>
    <w:rsid w:val="00DE7520"/>
    <w:rsid w:val="00DF1F90"/>
    <w:rsid w:val="00DF338F"/>
    <w:rsid w:val="00DF36B3"/>
    <w:rsid w:val="00DF58C4"/>
    <w:rsid w:val="00E01509"/>
    <w:rsid w:val="00E05E2F"/>
    <w:rsid w:val="00E062DC"/>
    <w:rsid w:val="00E13208"/>
    <w:rsid w:val="00E1528C"/>
    <w:rsid w:val="00E16698"/>
    <w:rsid w:val="00E17492"/>
    <w:rsid w:val="00E205EF"/>
    <w:rsid w:val="00E22F45"/>
    <w:rsid w:val="00E304E3"/>
    <w:rsid w:val="00E362B1"/>
    <w:rsid w:val="00E411CD"/>
    <w:rsid w:val="00E43527"/>
    <w:rsid w:val="00E439FB"/>
    <w:rsid w:val="00E44F75"/>
    <w:rsid w:val="00E57AF0"/>
    <w:rsid w:val="00E64A8E"/>
    <w:rsid w:val="00E70E4E"/>
    <w:rsid w:val="00E74E54"/>
    <w:rsid w:val="00E751F4"/>
    <w:rsid w:val="00E75AC1"/>
    <w:rsid w:val="00E832D6"/>
    <w:rsid w:val="00E9126C"/>
    <w:rsid w:val="00E95ABD"/>
    <w:rsid w:val="00E96912"/>
    <w:rsid w:val="00EA0A37"/>
    <w:rsid w:val="00EA2DF0"/>
    <w:rsid w:val="00EA3B78"/>
    <w:rsid w:val="00EA4861"/>
    <w:rsid w:val="00EB23BA"/>
    <w:rsid w:val="00EB2E73"/>
    <w:rsid w:val="00EB494E"/>
    <w:rsid w:val="00EB51B4"/>
    <w:rsid w:val="00EB595D"/>
    <w:rsid w:val="00EC0559"/>
    <w:rsid w:val="00ED1791"/>
    <w:rsid w:val="00ED7591"/>
    <w:rsid w:val="00ED7CBF"/>
    <w:rsid w:val="00EE0FE3"/>
    <w:rsid w:val="00EE1154"/>
    <w:rsid w:val="00EE6F44"/>
    <w:rsid w:val="00EE77DA"/>
    <w:rsid w:val="00EF04E4"/>
    <w:rsid w:val="00EF0C98"/>
    <w:rsid w:val="00EF7AB0"/>
    <w:rsid w:val="00F014F1"/>
    <w:rsid w:val="00F113D2"/>
    <w:rsid w:val="00F11E9F"/>
    <w:rsid w:val="00F23AFA"/>
    <w:rsid w:val="00F3539B"/>
    <w:rsid w:val="00F425B3"/>
    <w:rsid w:val="00F42C87"/>
    <w:rsid w:val="00F537A2"/>
    <w:rsid w:val="00F55CE0"/>
    <w:rsid w:val="00F71A9D"/>
    <w:rsid w:val="00F72A94"/>
    <w:rsid w:val="00FA12CB"/>
    <w:rsid w:val="00FA2C0E"/>
    <w:rsid w:val="00FA3822"/>
    <w:rsid w:val="00FB0F92"/>
    <w:rsid w:val="00FC0E6E"/>
    <w:rsid w:val="00FC1C39"/>
    <w:rsid w:val="00FC5B8D"/>
    <w:rsid w:val="00FC781F"/>
    <w:rsid w:val="00FD0FF0"/>
    <w:rsid w:val="00FE06A2"/>
    <w:rsid w:val="00FE153C"/>
    <w:rsid w:val="00FF0FD3"/>
    <w:rsid w:val="00FF228A"/>
    <w:rsid w:val="00FF3AF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46A45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C98"/>
  </w:style>
  <w:style w:type="paragraph" w:styleId="Ttulo1">
    <w:name w:val="heading 1"/>
    <w:basedOn w:val="Normal"/>
    <w:next w:val="Normal"/>
    <w:link w:val="Ttulo1Car"/>
    <w:uiPriority w:val="9"/>
    <w:qFormat/>
    <w:rsid w:val="000C177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4228A"/>
    <w:pPr>
      <w:tabs>
        <w:tab w:val="center" w:pos="4153"/>
        <w:tab w:val="right" w:pos="8306"/>
      </w:tabs>
    </w:pPr>
  </w:style>
  <w:style w:type="character" w:customStyle="1" w:styleId="EncabezadoCar">
    <w:name w:val="Encabezado Car"/>
    <w:basedOn w:val="Fuentedeprrafopredeter"/>
    <w:link w:val="Encabezado"/>
    <w:uiPriority w:val="99"/>
    <w:rsid w:val="00B4228A"/>
  </w:style>
  <w:style w:type="paragraph" w:styleId="Piedepgina">
    <w:name w:val="footer"/>
    <w:basedOn w:val="Normal"/>
    <w:link w:val="PiedepginaCar"/>
    <w:uiPriority w:val="99"/>
    <w:unhideWhenUsed/>
    <w:rsid w:val="00B4228A"/>
    <w:pPr>
      <w:tabs>
        <w:tab w:val="center" w:pos="4153"/>
        <w:tab w:val="right" w:pos="8306"/>
      </w:tabs>
    </w:pPr>
  </w:style>
  <w:style w:type="character" w:customStyle="1" w:styleId="PiedepginaCar">
    <w:name w:val="Pie de página Car"/>
    <w:basedOn w:val="Fuentedeprrafopredeter"/>
    <w:link w:val="Piedepgina"/>
    <w:uiPriority w:val="99"/>
    <w:rsid w:val="00B4228A"/>
  </w:style>
  <w:style w:type="paragraph" w:styleId="Textodeglobo">
    <w:name w:val="Balloon Text"/>
    <w:basedOn w:val="Normal"/>
    <w:link w:val="TextodegloboCar"/>
    <w:uiPriority w:val="99"/>
    <w:semiHidden/>
    <w:unhideWhenUsed/>
    <w:rsid w:val="00B4228A"/>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B4228A"/>
    <w:rPr>
      <w:rFonts w:ascii="Lucida Grande" w:hAnsi="Lucida Grande"/>
      <w:sz w:val="18"/>
      <w:szCs w:val="18"/>
    </w:rPr>
  </w:style>
  <w:style w:type="table" w:styleId="Tablaconcuadrcula">
    <w:name w:val="Table Grid"/>
    <w:basedOn w:val="Tablanormal"/>
    <w:uiPriority w:val="59"/>
    <w:rsid w:val="005F47DA"/>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
    <w:basedOn w:val="Normal"/>
    <w:link w:val="PrrafodelistaCar"/>
    <w:uiPriority w:val="34"/>
    <w:qFormat/>
    <w:rsid w:val="005F47DA"/>
    <w:pPr>
      <w:spacing w:after="200" w:line="276" w:lineRule="auto"/>
      <w:ind w:left="720"/>
      <w:contextualSpacing/>
    </w:pPr>
    <w:rPr>
      <w:rFonts w:ascii="Arial" w:eastAsiaTheme="minorHAnsi" w:hAnsi="Arial" w:cs="Arial"/>
      <w:sz w:val="22"/>
      <w:szCs w:val="22"/>
      <w:lang w:val="es-MX"/>
    </w:rPr>
  </w:style>
  <w:style w:type="character" w:customStyle="1" w:styleId="Ttulo1Car">
    <w:name w:val="Título 1 Car"/>
    <w:basedOn w:val="Fuentedeprrafopredeter"/>
    <w:link w:val="Ttulo1"/>
    <w:uiPriority w:val="9"/>
    <w:rsid w:val="000C1776"/>
    <w:rPr>
      <w:rFonts w:asciiTheme="majorHAnsi" w:eastAsiaTheme="majorEastAsia" w:hAnsiTheme="majorHAnsi" w:cstheme="majorBidi"/>
      <w:color w:val="365F91" w:themeColor="accent1" w:themeShade="BF"/>
      <w:sz w:val="32"/>
      <w:szCs w:val="32"/>
    </w:rPr>
  </w:style>
  <w:style w:type="paragraph" w:customStyle="1" w:styleId="Textoindependiente25">
    <w:name w:val="Texto independiente 25"/>
    <w:basedOn w:val="Normal"/>
    <w:rsid w:val="008018BE"/>
    <w:pPr>
      <w:overflowPunct w:val="0"/>
      <w:autoSpaceDE w:val="0"/>
      <w:autoSpaceDN w:val="0"/>
      <w:adjustRightInd w:val="0"/>
      <w:spacing w:line="360" w:lineRule="auto"/>
      <w:ind w:left="706"/>
      <w:jc w:val="both"/>
      <w:textAlignment w:val="baseline"/>
    </w:pPr>
    <w:rPr>
      <w:rFonts w:ascii="Book Antiqua" w:eastAsia="Times New Roman" w:hAnsi="Book Antiqua" w:cs="Times New Roman"/>
      <w:szCs w:val="20"/>
      <w:lang w:eastAsia="es-ES"/>
    </w:rPr>
  </w:style>
  <w:style w:type="paragraph" w:customStyle="1" w:styleId="texto">
    <w:name w:val="texto"/>
    <w:basedOn w:val="Normal"/>
    <w:rsid w:val="003F6328"/>
    <w:pPr>
      <w:spacing w:after="101" w:line="216" w:lineRule="atLeast"/>
      <w:ind w:firstLine="288"/>
      <w:jc w:val="both"/>
    </w:pPr>
    <w:rPr>
      <w:rFonts w:ascii="Arial" w:eastAsia="Times New Roman" w:hAnsi="Arial" w:cs="Times New Roman"/>
      <w:sz w:val="18"/>
      <w:szCs w:val="20"/>
      <w:lang w:val="es-MX" w:eastAsia="es-ES"/>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rsid w:val="00105E46"/>
    <w:rPr>
      <w:rFonts w:ascii="Arial" w:eastAsiaTheme="minorHAnsi" w:hAnsi="Arial" w:cs="Arial"/>
      <w:sz w:val="22"/>
      <w:szCs w:val="22"/>
      <w:lang w:val="es-MX"/>
    </w:rPr>
  </w:style>
  <w:style w:type="paragraph" w:styleId="Subttulo">
    <w:name w:val="Subtitle"/>
    <w:basedOn w:val="Normal"/>
    <w:next w:val="Normal"/>
    <w:link w:val="SubttuloCar"/>
    <w:qFormat/>
    <w:rsid w:val="000C5055"/>
    <w:pPr>
      <w:keepNext/>
      <w:spacing w:before="120" w:line="360" w:lineRule="auto"/>
      <w:jc w:val="both"/>
    </w:pPr>
    <w:rPr>
      <w:rFonts w:ascii="Cambria" w:eastAsia="MS Mincho" w:hAnsi="Cambria" w:cs="Times New Roman"/>
      <w:b/>
      <w:sz w:val="22"/>
      <w:lang w:val="es-ES" w:eastAsia="es-ES"/>
    </w:rPr>
  </w:style>
  <w:style w:type="character" w:customStyle="1" w:styleId="SubttuloCar">
    <w:name w:val="Subtítulo Car"/>
    <w:basedOn w:val="Fuentedeprrafopredeter"/>
    <w:link w:val="Subttulo"/>
    <w:rsid w:val="000C5055"/>
    <w:rPr>
      <w:rFonts w:ascii="Cambria" w:eastAsia="MS Mincho" w:hAnsi="Cambria" w:cs="Times New Roman"/>
      <w:b/>
      <w:sz w:val="22"/>
      <w:lang w:val="es-ES" w:eastAsia="es-ES"/>
    </w:rPr>
  </w:style>
  <w:style w:type="paragraph" w:styleId="Sinespaciado">
    <w:name w:val="No Spacing"/>
    <w:link w:val="SinespaciadoCar"/>
    <w:uiPriority w:val="1"/>
    <w:qFormat/>
    <w:rsid w:val="000C5055"/>
    <w:rPr>
      <w:rFonts w:ascii="Calibri" w:eastAsia="Calibri" w:hAnsi="Calibri" w:cs="Times New Roman"/>
      <w:sz w:val="22"/>
      <w:szCs w:val="22"/>
      <w:lang w:val="es-MX"/>
    </w:rPr>
  </w:style>
  <w:style w:type="character" w:customStyle="1" w:styleId="SinespaciadoCar">
    <w:name w:val="Sin espaciado Car"/>
    <w:link w:val="Sinespaciado"/>
    <w:uiPriority w:val="1"/>
    <w:locked/>
    <w:rsid w:val="000C5055"/>
    <w:rPr>
      <w:rFonts w:ascii="Calibri" w:eastAsia="Calibri" w:hAnsi="Calibri" w:cs="Times New Roman"/>
      <w:sz w:val="22"/>
      <w:szCs w:val="22"/>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C98"/>
  </w:style>
  <w:style w:type="paragraph" w:styleId="Ttulo1">
    <w:name w:val="heading 1"/>
    <w:basedOn w:val="Normal"/>
    <w:next w:val="Normal"/>
    <w:link w:val="Ttulo1Car"/>
    <w:uiPriority w:val="9"/>
    <w:qFormat/>
    <w:rsid w:val="000C177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4228A"/>
    <w:pPr>
      <w:tabs>
        <w:tab w:val="center" w:pos="4153"/>
        <w:tab w:val="right" w:pos="8306"/>
      </w:tabs>
    </w:pPr>
  </w:style>
  <w:style w:type="character" w:customStyle="1" w:styleId="EncabezadoCar">
    <w:name w:val="Encabezado Car"/>
    <w:basedOn w:val="Fuentedeprrafopredeter"/>
    <w:link w:val="Encabezado"/>
    <w:uiPriority w:val="99"/>
    <w:rsid w:val="00B4228A"/>
  </w:style>
  <w:style w:type="paragraph" w:styleId="Piedepgina">
    <w:name w:val="footer"/>
    <w:basedOn w:val="Normal"/>
    <w:link w:val="PiedepginaCar"/>
    <w:uiPriority w:val="99"/>
    <w:unhideWhenUsed/>
    <w:rsid w:val="00B4228A"/>
    <w:pPr>
      <w:tabs>
        <w:tab w:val="center" w:pos="4153"/>
        <w:tab w:val="right" w:pos="8306"/>
      </w:tabs>
    </w:pPr>
  </w:style>
  <w:style w:type="character" w:customStyle="1" w:styleId="PiedepginaCar">
    <w:name w:val="Pie de página Car"/>
    <w:basedOn w:val="Fuentedeprrafopredeter"/>
    <w:link w:val="Piedepgina"/>
    <w:uiPriority w:val="99"/>
    <w:rsid w:val="00B4228A"/>
  </w:style>
  <w:style w:type="paragraph" w:styleId="Textodeglobo">
    <w:name w:val="Balloon Text"/>
    <w:basedOn w:val="Normal"/>
    <w:link w:val="TextodegloboCar"/>
    <w:uiPriority w:val="99"/>
    <w:semiHidden/>
    <w:unhideWhenUsed/>
    <w:rsid w:val="00B4228A"/>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B4228A"/>
    <w:rPr>
      <w:rFonts w:ascii="Lucida Grande" w:hAnsi="Lucida Grande"/>
      <w:sz w:val="18"/>
      <w:szCs w:val="18"/>
    </w:rPr>
  </w:style>
  <w:style w:type="table" w:styleId="Tablaconcuadrcula">
    <w:name w:val="Table Grid"/>
    <w:basedOn w:val="Tablanormal"/>
    <w:uiPriority w:val="59"/>
    <w:rsid w:val="005F47DA"/>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
    <w:basedOn w:val="Normal"/>
    <w:link w:val="PrrafodelistaCar"/>
    <w:uiPriority w:val="34"/>
    <w:qFormat/>
    <w:rsid w:val="005F47DA"/>
    <w:pPr>
      <w:spacing w:after="200" w:line="276" w:lineRule="auto"/>
      <w:ind w:left="720"/>
      <w:contextualSpacing/>
    </w:pPr>
    <w:rPr>
      <w:rFonts w:ascii="Arial" w:eastAsiaTheme="minorHAnsi" w:hAnsi="Arial" w:cs="Arial"/>
      <w:sz w:val="22"/>
      <w:szCs w:val="22"/>
      <w:lang w:val="es-MX"/>
    </w:rPr>
  </w:style>
  <w:style w:type="character" w:customStyle="1" w:styleId="Ttulo1Car">
    <w:name w:val="Título 1 Car"/>
    <w:basedOn w:val="Fuentedeprrafopredeter"/>
    <w:link w:val="Ttulo1"/>
    <w:uiPriority w:val="9"/>
    <w:rsid w:val="000C1776"/>
    <w:rPr>
      <w:rFonts w:asciiTheme="majorHAnsi" w:eastAsiaTheme="majorEastAsia" w:hAnsiTheme="majorHAnsi" w:cstheme="majorBidi"/>
      <w:color w:val="365F91" w:themeColor="accent1" w:themeShade="BF"/>
      <w:sz w:val="32"/>
      <w:szCs w:val="32"/>
    </w:rPr>
  </w:style>
  <w:style w:type="paragraph" w:customStyle="1" w:styleId="Textoindependiente25">
    <w:name w:val="Texto independiente 25"/>
    <w:basedOn w:val="Normal"/>
    <w:rsid w:val="008018BE"/>
    <w:pPr>
      <w:overflowPunct w:val="0"/>
      <w:autoSpaceDE w:val="0"/>
      <w:autoSpaceDN w:val="0"/>
      <w:adjustRightInd w:val="0"/>
      <w:spacing w:line="360" w:lineRule="auto"/>
      <w:ind w:left="706"/>
      <w:jc w:val="both"/>
      <w:textAlignment w:val="baseline"/>
    </w:pPr>
    <w:rPr>
      <w:rFonts w:ascii="Book Antiqua" w:eastAsia="Times New Roman" w:hAnsi="Book Antiqua" w:cs="Times New Roman"/>
      <w:szCs w:val="20"/>
      <w:lang w:eastAsia="es-ES"/>
    </w:rPr>
  </w:style>
  <w:style w:type="paragraph" w:customStyle="1" w:styleId="texto">
    <w:name w:val="texto"/>
    <w:basedOn w:val="Normal"/>
    <w:rsid w:val="003F6328"/>
    <w:pPr>
      <w:spacing w:after="101" w:line="216" w:lineRule="atLeast"/>
      <w:ind w:firstLine="288"/>
      <w:jc w:val="both"/>
    </w:pPr>
    <w:rPr>
      <w:rFonts w:ascii="Arial" w:eastAsia="Times New Roman" w:hAnsi="Arial" w:cs="Times New Roman"/>
      <w:sz w:val="18"/>
      <w:szCs w:val="20"/>
      <w:lang w:val="es-MX" w:eastAsia="es-ES"/>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rsid w:val="00105E46"/>
    <w:rPr>
      <w:rFonts w:ascii="Arial" w:eastAsiaTheme="minorHAnsi" w:hAnsi="Arial" w:cs="Arial"/>
      <w:sz w:val="22"/>
      <w:szCs w:val="22"/>
      <w:lang w:val="es-MX"/>
    </w:rPr>
  </w:style>
  <w:style w:type="paragraph" w:styleId="Subttulo">
    <w:name w:val="Subtitle"/>
    <w:basedOn w:val="Normal"/>
    <w:next w:val="Normal"/>
    <w:link w:val="SubttuloCar"/>
    <w:qFormat/>
    <w:rsid w:val="000C5055"/>
    <w:pPr>
      <w:keepNext/>
      <w:spacing w:before="120" w:line="360" w:lineRule="auto"/>
      <w:jc w:val="both"/>
    </w:pPr>
    <w:rPr>
      <w:rFonts w:ascii="Cambria" w:eastAsia="MS Mincho" w:hAnsi="Cambria" w:cs="Times New Roman"/>
      <w:b/>
      <w:sz w:val="22"/>
      <w:lang w:val="es-ES" w:eastAsia="es-ES"/>
    </w:rPr>
  </w:style>
  <w:style w:type="character" w:customStyle="1" w:styleId="SubttuloCar">
    <w:name w:val="Subtítulo Car"/>
    <w:basedOn w:val="Fuentedeprrafopredeter"/>
    <w:link w:val="Subttulo"/>
    <w:rsid w:val="000C5055"/>
    <w:rPr>
      <w:rFonts w:ascii="Cambria" w:eastAsia="MS Mincho" w:hAnsi="Cambria" w:cs="Times New Roman"/>
      <w:b/>
      <w:sz w:val="22"/>
      <w:lang w:val="es-ES" w:eastAsia="es-ES"/>
    </w:rPr>
  </w:style>
  <w:style w:type="paragraph" w:styleId="Sinespaciado">
    <w:name w:val="No Spacing"/>
    <w:link w:val="SinespaciadoCar"/>
    <w:uiPriority w:val="1"/>
    <w:qFormat/>
    <w:rsid w:val="000C5055"/>
    <w:rPr>
      <w:rFonts w:ascii="Calibri" w:eastAsia="Calibri" w:hAnsi="Calibri" w:cs="Times New Roman"/>
      <w:sz w:val="22"/>
      <w:szCs w:val="22"/>
      <w:lang w:val="es-MX"/>
    </w:rPr>
  </w:style>
  <w:style w:type="character" w:customStyle="1" w:styleId="SinespaciadoCar">
    <w:name w:val="Sin espaciado Car"/>
    <w:link w:val="Sinespaciado"/>
    <w:uiPriority w:val="1"/>
    <w:locked/>
    <w:rsid w:val="000C5055"/>
    <w:rPr>
      <w:rFonts w:ascii="Calibri" w:eastAsia="Calibri" w:hAnsi="Calibri" w:cs="Times New Roman"/>
      <w:sz w:val="22"/>
      <w:szCs w:val="22"/>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669672">
      <w:bodyDiv w:val="1"/>
      <w:marLeft w:val="0"/>
      <w:marRight w:val="0"/>
      <w:marTop w:val="0"/>
      <w:marBottom w:val="0"/>
      <w:divBdr>
        <w:top w:val="none" w:sz="0" w:space="0" w:color="auto"/>
        <w:left w:val="none" w:sz="0" w:space="0" w:color="auto"/>
        <w:bottom w:val="none" w:sz="0" w:space="0" w:color="auto"/>
        <w:right w:val="none" w:sz="0" w:space="0" w:color="auto"/>
      </w:divBdr>
    </w:div>
    <w:div w:id="672925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imss.gob.mx/tramites/cumplimiento-obligacion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94975-5A97-4DD0-B9CD-0CD6CE1E3C5B}">
  <ds:schemaRefs>
    <ds:schemaRef ds:uri="http://schemas.microsoft.com/sharepoint/v3/contenttype/forms"/>
  </ds:schemaRefs>
</ds:datastoreItem>
</file>

<file path=customXml/itemProps2.xml><?xml version="1.0" encoding="utf-8"?>
<ds:datastoreItem xmlns:ds="http://schemas.openxmlformats.org/officeDocument/2006/customXml" ds:itemID="{28DF0C7F-2338-4CC7-BE33-885C7B832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0D167-B8B1-4345-B655-9FCD530D105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D9774AB-A7B8-49A5-A4B6-B3B7E703A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17</Pages>
  <Words>6778</Words>
  <Characters>37284</Characters>
  <Application>Microsoft Office Word</Application>
  <DocSecurity>0</DocSecurity>
  <Lines>310</Lines>
  <Paragraphs>87</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43975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Luis Sánchez Morgado</dc:creator>
  <cp:lastModifiedBy>David Padilla Reyes</cp:lastModifiedBy>
  <cp:revision>6</cp:revision>
  <cp:lastPrinted>2019-05-21T22:54:00Z</cp:lastPrinted>
  <dcterms:created xsi:type="dcterms:W3CDTF">2019-05-21T21:51:00Z</dcterms:created>
  <dcterms:modified xsi:type="dcterms:W3CDTF">2019-05-21T22:54:00Z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